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62AC" w14:textId="77777777" w:rsidR="00247D51" w:rsidRDefault="00000000">
      <w:pPr>
        <w:pStyle w:val="BodyText"/>
        <w:rPr>
          <w:rFonts w:ascii="Times New Roman"/>
          <w:sz w:val="20"/>
        </w:rPr>
      </w:pPr>
      <w:r>
        <w:pict w14:anchorId="2E458CD3">
          <v:rect id="docshape1" o:spid="_x0000_s1052" style="position:absolute;margin-left:0;margin-top:0;width:611.95pt;height:12.55pt;z-index:15734784;mso-position-horizontal-relative:page;mso-position-vertical-relative:page" fillcolor="#6593ae" stroked="f">
            <w10:wrap anchorx="page" anchory="page"/>
          </v:rect>
        </w:pict>
      </w:r>
    </w:p>
    <w:p w14:paraId="0EB2584C" w14:textId="77777777" w:rsidR="00247D51" w:rsidRDefault="00247D51">
      <w:pPr>
        <w:pStyle w:val="BodyText"/>
        <w:spacing w:before="3"/>
        <w:rPr>
          <w:rFonts w:ascii="Times New Roman"/>
          <w:sz w:val="16"/>
        </w:rPr>
      </w:pPr>
    </w:p>
    <w:p w14:paraId="6AF2202B" w14:textId="10060E86" w:rsidR="00247D51" w:rsidRDefault="00000000">
      <w:pPr>
        <w:tabs>
          <w:tab w:val="left" w:pos="5300"/>
          <w:tab w:val="left" w:pos="9115"/>
        </w:tabs>
        <w:ind w:left="540"/>
        <w:rPr>
          <w:rFonts w:ascii="Times New Roman"/>
          <w:spacing w:val="56"/>
          <w:position w:val="2"/>
          <w:sz w:val="20"/>
        </w:rPr>
      </w:pPr>
      <w:r>
        <w:rPr>
          <w:rFonts w:ascii="Times New Roman"/>
          <w:position w:val="2"/>
          <w:sz w:val="20"/>
        </w:rPr>
      </w:r>
      <w:r>
        <w:rPr>
          <w:rFonts w:ascii="Times New Roman"/>
          <w:position w:val="2"/>
          <w:sz w:val="20"/>
        </w:rPr>
        <w:pict w14:anchorId="33C3A652">
          <v:group id="docshapegroup2" o:spid="_x0000_s1050" style="width:40.2pt;height:5.85pt;mso-position-horizontal-relative:char;mso-position-vertical-relative:line" coordsize="804,117">
            <v:shape id="docshape3" o:spid="_x0000_s1051" style="position:absolute;width:804;height:117" coordsize="804,117" o:spt="100" adj="0,,0" path="m89,l78,r,76l74,95r-7,6l62,104r-7,3l40,107,24,104,13,88,12,84r,-2l,85r2,4l5,98r17,15l34,116r12,l57,115r11,-3l77,106r7,-9l88,89,89,77,89,xm205,74l203,59,194,46r,28l192,88r-8,10l172,104r-16,3l141,105,129,99,122,89,119,74r3,-14l129,49r12,-6l155,41r15,1l182,49r9,10l194,74r,-28l187,41r-7,-5l158,32r-21,3l120,43,110,57r-3,17l110,90r9,13l135,112r21,3l176,112r10,-5l191,104,202,91r3,-17xm314,47l300,38r-7,-3l282,32r-34,l239,41r-4,5l235,35r-11,l224,114r11,l235,58r5,-5l247,44r12,-2l270,42r20,3l300,52r4,10l305,71r,43l314,114r,-44l314,47xm433,106r-12,l419,102r,-31l419,44r-4,-2l410,39r,32l410,88r-6,6l400,100r-15,6l362,106r-18,-2l344,85r2,-3l350,78r10,-4l375,72r17,-1l410,71r,-32l409,38r-8,-4l386,32r-9,l365,33r-11,2l345,39r-8,8l335,52r-1,3l334,58r10,l348,48r4,-6l409,42r,19l388,62r-19,1l353,66r-11,5l337,74r-5,8l332,100r5,7l347,112r6,3l368,115r16,-1l395,110r9,-4l405,106r5,-4l412,110r2,4l430,114r3,-1l433,106xm482,35r-22,l460,2,449,7r,28l434,35r,8l449,43r,59l452,107r4,6l463,115r16,l482,114r,-8l460,106r,-63l482,43r,-8xm584,53r-8,-9l569,35,554,32r-12,l531,33r-10,3l511,40r-7,7l504,,494,r,114l504,114r,-44l505,66r-1,-5l510,54r6,-8l529,42r11,l560,46r10,8l573,64r1,8l574,114r10,l584,53xm703,106r-12,l689,102r,-31l689,44r-4,-2l680,39r,32l680,88r-4,6l670,100r-15,6l632,106r-18,-2l614,85r2,-3l620,78r10,-4l645,72r17,-1l680,71r,-32l679,38r-8,-4l656,32r-9,l635,33r-10,2l615,39r-8,8l605,52r,3l604,58r10,l618,48r4,-6l679,42r,19l658,62r-19,1l623,66r-11,5l607,74r-5,8l602,100r5,7l624,115r14,l654,114r12,-4l675,106r,l680,102r2,8l684,114r16,l703,113r,-7xm804,47l784,35,773,32r-35,l725,46r,-11l714,35r,79l725,114r,-53l726,58r5,-5l738,44r12,-2l761,42r19,3l790,52r4,10l794,71r,43l804,114r,-44l804,47xe" fillcolor="#373535" stroked="f">
              <v:stroke joinstyle="round"/>
              <v:formulas/>
              <v:path arrowok="t" o:connecttype="segments"/>
            </v:shape>
            <w10:anchorlock/>
          </v:group>
        </w:pict>
      </w:r>
      <w:r>
        <w:rPr>
          <w:rFonts w:ascii="Times New Roman"/>
          <w:spacing w:val="33"/>
          <w:position w:val="2"/>
          <w:sz w:val="11"/>
        </w:rPr>
        <w:t xml:space="preserve"> </w:t>
      </w:r>
      <w:r>
        <w:rPr>
          <w:rFonts w:ascii="Times New Roman"/>
          <w:spacing w:val="33"/>
          <w:position w:val="2"/>
          <w:sz w:val="20"/>
        </w:rPr>
      </w:r>
      <w:r>
        <w:rPr>
          <w:rFonts w:ascii="Times New Roman"/>
          <w:spacing w:val="33"/>
          <w:position w:val="2"/>
          <w:sz w:val="20"/>
        </w:rPr>
        <w:pict w14:anchorId="1ADB4ABF">
          <v:group id="docshapegroup4" o:spid="_x0000_s1048" style="width:7.65pt;height:5.95pt;mso-position-horizontal-relative:char;mso-position-vertical-relative:line" coordsize="153,119">
            <v:shape id="docshape5" o:spid="_x0000_s1049" style="position:absolute;width:153;height:119" coordsize="153,119" o:spt="100" adj="0,,0" path="m118,71r-8,-9l101,59,95,55,76,53,70,52,42,48,37,47,30,46,20,42r,-10l23,23r8,-7l44,11,60,10r19,2l92,17r8,6l104,28r10,-6l103,12,91,5,77,1,61,,38,3,22,10,13,20,10,32r,10l14,49r9,5l29,56r18,3l67,62r16,3l95,68r8,6l106,83r-4,11l93,102r-14,5l61,109r-6,l43,107,22,103,16,92,12,83,,88r5,8l8,104r15,8l30,115r8,2l49,118r13,1l83,117r14,-5l107,105r6,-7l118,89r,-18xm152,100r-12,l140,116r12,l152,100xe" fillcolor="#373535" stroked="f">
              <v:stroke joinstyle="round"/>
              <v:formulas/>
              <v:path arrowok="t" o:connecttype="segments"/>
            </v:shape>
            <w10:anchorlock/>
          </v:group>
        </w:pict>
      </w:r>
      <w:r>
        <w:rPr>
          <w:rFonts w:ascii="Times New Roman"/>
          <w:spacing w:val="26"/>
          <w:position w:val="2"/>
          <w:sz w:val="13"/>
        </w:rPr>
        <w:t xml:space="preserve"> </w:t>
      </w:r>
      <w:r>
        <w:rPr>
          <w:rFonts w:ascii="Times New Roman"/>
          <w:noProof/>
          <w:spacing w:val="26"/>
          <w:sz w:val="20"/>
        </w:rPr>
        <w:drawing>
          <wp:inline distT="0" distB="0" distL="0" distR="0" wp14:anchorId="69CF3C34" wp14:editId="4E458748">
            <wp:extent cx="354381" cy="85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4381" cy="85725"/>
                    </a:xfrm>
                    <a:prstGeom prst="rect">
                      <a:avLst/>
                    </a:prstGeom>
                  </pic:spPr>
                </pic:pic>
              </a:graphicData>
            </a:graphic>
          </wp:inline>
        </w:drawing>
      </w:r>
      <w:r>
        <w:rPr>
          <w:rFonts w:ascii="Times New Roman"/>
          <w:spacing w:val="50"/>
          <w:sz w:val="12"/>
        </w:rPr>
        <w:t xml:space="preserve"> </w:t>
      </w:r>
      <w:r>
        <w:rPr>
          <w:rFonts w:ascii="Times New Roman"/>
          <w:spacing w:val="50"/>
          <w:position w:val="2"/>
          <w:sz w:val="20"/>
        </w:rPr>
      </w:r>
      <w:r>
        <w:rPr>
          <w:rFonts w:ascii="Times New Roman"/>
          <w:spacing w:val="50"/>
          <w:position w:val="2"/>
          <w:sz w:val="20"/>
        </w:rPr>
        <w:pict w14:anchorId="79E39FC9">
          <v:group id="docshapegroup6" o:spid="_x0000_s1044" style="width:49.45pt;height:6pt;mso-position-horizontal-relative:char;mso-position-vertical-relative:line" coordsize="989,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47" type="#_x0000_t75" style="position:absolute;width:369;height:120">
              <v:imagedata r:id="rId6" o:title=""/>
            </v:shape>
            <v:shape id="docshape8" o:spid="_x0000_s1046" type="#_x0000_t75" style="position:absolute;left:436;width:258;height:120">
              <v:imagedata r:id="rId7" o:title=""/>
            </v:shape>
            <v:shape id="docshape9" o:spid="_x0000_s1045" type="#_x0000_t75" style="position:absolute;left:726;top:3;width:263;height:114">
              <v:imagedata r:id="rId8" o:title=""/>
            </v:shape>
            <w10:anchorlock/>
          </v:group>
        </w:pict>
      </w:r>
      <w:r>
        <w:rPr>
          <w:rFonts w:ascii="Times New Roman"/>
          <w:spacing w:val="50"/>
          <w:position w:val="2"/>
          <w:sz w:val="20"/>
        </w:rPr>
        <w:tab/>
      </w:r>
      <w:r>
        <w:rPr>
          <w:rFonts w:ascii="Times New Roman"/>
          <w:noProof/>
          <w:spacing w:val="50"/>
          <w:position w:val="2"/>
          <w:sz w:val="20"/>
        </w:rPr>
        <w:drawing>
          <wp:inline distT="0" distB="0" distL="0" distR="0" wp14:anchorId="2C75D449" wp14:editId="44E21B0F">
            <wp:extent cx="1047750" cy="993394"/>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9" cstate="print"/>
                    <a:stretch>
                      <a:fillRect/>
                    </a:stretch>
                  </pic:blipFill>
                  <pic:spPr>
                    <a:xfrm>
                      <a:off x="0" y="0"/>
                      <a:ext cx="1053525" cy="998869"/>
                    </a:xfrm>
                    <a:prstGeom prst="rect">
                      <a:avLst/>
                    </a:prstGeom>
                  </pic:spPr>
                </pic:pic>
              </a:graphicData>
            </a:graphic>
          </wp:inline>
        </w:drawing>
      </w:r>
      <w:r w:rsidR="008712C6">
        <w:rPr>
          <w:rFonts w:ascii="Times New Roman"/>
          <w:noProof/>
          <w:spacing w:val="50"/>
          <w:position w:val="2"/>
          <w:sz w:val="20"/>
        </w:rPr>
        <w:t xml:space="preserve">  </w:t>
      </w:r>
      <w:r w:rsidR="008712C6">
        <w:rPr>
          <w:rFonts w:ascii="Times New Roman"/>
          <w:noProof/>
          <w:spacing w:val="50"/>
          <w:position w:val="2"/>
          <w:sz w:val="20"/>
        </w:rPr>
        <w:drawing>
          <wp:inline distT="0" distB="0" distL="0" distR="0" wp14:anchorId="29522A7A" wp14:editId="50345818">
            <wp:extent cx="470594" cy="72866"/>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470594" cy="72866"/>
                    </a:xfrm>
                    <a:prstGeom prst="rect">
                      <a:avLst/>
                    </a:prstGeom>
                  </pic:spPr>
                </pic:pic>
              </a:graphicData>
            </a:graphic>
          </wp:inline>
        </w:drawing>
      </w:r>
      <w:r w:rsidR="008712C6">
        <w:rPr>
          <w:rFonts w:ascii="Times New Roman"/>
          <w:spacing w:val="48"/>
          <w:position w:val="2"/>
          <w:sz w:val="11"/>
        </w:rPr>
        <w:t xml:space="preserve"> </w:t>
      </w:r>
      <w:r w:rsidR="008712C6">
        <w:rPr>
          <w:rFonts w:ascii="Times New Roman"/>
          <w:noProof/>
          <w:spacing w:val="48"/>
          <w:position w:val="2"/>
          <w:sz w:val="20"/>
        </w:rPr>
        <mc:AlternateContent>
          <mc:Choice Requires="wpg">
            <w:drawing>
              <wp:inline distT="0" distB="0" distL="0" distR="0" wp14:anchorId="1E66F1D5" wp14:editId="39790D5A">
                <wp:extent cx="79375" cy="72390"/>
                <wp:effectExtent l="0" t="0" r="0" b="3810"/>
                <wp:docPr id="10497553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72390"/>
                          <a:chOff x="0" y="0"/>
                          <a:chExt cx="125" cy="114"/>
                        </a:xfrm>
                      </wpg:grpSpPr>
                      <wps:wsp>
                        <wps:cNvPr id="1966883208" name="docshape11"/>
                        <wps:cNvSpPr>
                          <a:spLocks/>
                        </wps:cNvSpPr>
                        <wps:spPr bwMode="auto">
                          <a:xfrm>
                            <a:off x="0" y="0"/>
                            <a:ext cx="125" cy="114"/>
                          </a:xfrm>
                          <a:custGeom>
                            <a:avLst/>
                            <a:gdLst>
                              <a:gd name="T0" fmla="*/ 94 w 125"/>
                              <a:gd name="T1" fmla="*/ 104 h 114"/>
                              <a:gd name="T2" fmla="*/ 11 w 125"/>
                              <a:gd name="T3" fmla="*/ 104 h 114"/>
                              <a:gd name="T4" fmla="*/ 11 w 125"/>
                              <a:gd name="T5" fmla="*/ 0 h 114"/>
                              <a:gd name="T6" fmla="*/ 0 w 125"/>
                              <a:gd name="T7" fmla="*/ 0 h 114"/>
                              <a:gd name="T8" fmla="*/ 0 w 125"/>
                              <a:gd name="T9" fmla="*/ 114 h 114"/>
                              <a:gd name="T10" fmla="*/ 94 w 125"/>
                              <a:gd name="T11" fmla="*/ 114 h 114"/>
                              <a:gd name="T12" fmla="*/ 94 w 125"/>
                              <a:gd name="T13" fmla="*/ 104 h 114"/>
                              <a:gd name="T14" fmla="*/ 125 w 125"/>
                              <a:gd name="T15" fmla="*/ 97 h 114"/>
                              <a:gd name="T16" fmla="*/ 112 w 125"/>
                              <a:gd name="T17" fmla="*/ 97 h 114"/>
                              <a:gd name="T18" fmla="*/ 112 w 125"/>
                              <a:gd name="T19" fmla="*/ 114 h 114"/>
                              <a:gd name="T20" fmla="*/ 125 w 125"/>
                              <a:gd name="T21" fmla="*/ 114 h 114"/>
                              <a:gd name="T22" fmla="*/ 125 w 125"/>
                              <a:gd name="T23" fmla="*/ 9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 h="114">
                                <a:moveTo>
                                  <a:pt x="94" y="104"/>
                                </a:moveTo>
                                <a:lnTo>
                                  <a:pt x="11" y="104"/>
                                </a:lnTo>
                                <a:lnTo>
                                  <a:pt x="11" y="0"/>
                                </a:lnTo>
                                <a:lnTo>
                                  <a:pt x="0" y="0"/>
                                </a:lnTo>
                                <a:lnTo>
                                  <a:pt x="0" y="114"/>
                                </a:lnTo>
                                <a:lnTo>
                                  <a:pt x="94" y="114"/>
                                </a:lnTo>
                                <a:lnTo>
                                  <a:pt x="94" y="104"/>
                                </a:lnTo>
                                <a:close/>
                                <a:moveTo>
                                  <a:pt x="125" y="97"/>
                                </a:moveTo>
                                <a:lnTo>
                                  <a:pt x="112" y="97"/>
                                </a:lnTo>
                                <a:lnTo>
                                  <a:pt x="112" y="114"/>
                                </a:lnTo>
                                <a:lnTo>
                                  <a:pt x="125" y="114"/>
                                </a:lnTo>
                                <a:lnTo>
                                  <a:pt x="125" y="97"/>
                                </a:lnTo>
                                <a:close/>
                              </a:path>
                            </a:pathLst>
                          </a:custGeom>
                          <a:solidFill>
                            <a:srgbClr val="3735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DDF97B" id="Group 2" o:spid="_x0000_s1026" style="width:6.25pt;height:5.7pt;mso-position-horizontal-relative:char;mso-position-vertical-relative:line" coordsize="12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W7wMAAP8MAAAOAAAAZHJzL2Uyb0RvYy54bWykV11v2zYUfS+w/0DocUAjU3biyIhTDO0a&#10;FOi2As1+AE1RH5gkaqRsOf31u5cfMp1YjZC9WJR4dHTPuZfk9d2HY1OTg1C6ku02oleLiIiWy6xq&#10;i2309+Pn97cR0T1rM1bLVmyjJ6GjD/e/vLsbuo1IZCnrTCgCJK3eDN02Kvu+28Sx5qVomL6SnWhh&#10;MpeqYT3cqiLOFBuAvanjZLG4iQepsk5JLrSGp5/sZHRv+PNc8P6vPNeiJ/U2gth686vM7w5/4/s7&#10;tikU68qKuzDYG6JoWNXCR0eqT6xnZK+qF1RNxZXUMu+vuGximecVF0YDqKGLZ2oelNx3RkuxGYpu&#10;tAmsfebTm2n5n4cH1X3vvikbPQy/Sv6PBl/ioSs24TzeFxZMdsMfMoN8sn0vjfBjrhqkAEnkaPx9&#10;Gv0Vx55weLhOl+vriHCYWSfL1LnPS0jRi3d4+bt7iybuHUpXmK+YbezHTIAuIEw4VJA+maT/n0nf&#10;S9YJ471GE74pUmVQ4OnNze3tMllAWbesAQMyyTVCKcXYMAhAez91aGYwgzANnr/NxklD2Ibvdf8g&#10;pMkEO3zVva3vDEYmv5mL+hHWQt7UUOq/xiRdkYEgqQN7DA0wdLEiJXEZgDIfiZIQRC8TLUPMFNEq&#10;BE0QQSGMUS8ux3NzBrmoa30GuagK0ht86CJLGkDAl8vR0Fk+nxk9SRU6PZmyWVbDOjrJg8RfzhoN&#10;3U7XEwJDvylNJqhCyyepQtOnqWb5noS+TypMZhmfhMZPc4XOhxJhuyr8+mOlX5L82Lo1CSPC8LRc&#10;mH20kxr3QlygsE0+ml0FKACFC3gCDBEieOm2x5+DIfkINsv9VWZIL4LXs5ghgQhOZ4FxaSDabpyv&#10;BkKdRjpPJJa4YZ8nkzqddJ5Q6pTSeVKxGjEYqDd7fv08QVhwBn4m1TrkikZBY/O8pVERgZZmh59g&#10;m471WGt+SAY4u/AcLeEK3uDzRh7EozSIHksutZbBTu+iPAHqNgRCxjC+E9BP+2tn+BzMnPIQvJ/0&#10;VwuyzszBnE5/z+CvlsmHPzYJftpfz2GjSj/Na6mF8e6k2wlB40Bw6ovjBPAvO6Ar0hHop/31HPaa&#10;IpMwNPoVSR734rNeEriP9WBap7EwsJ6CbkHLuso+V3WNBaFVsftYK3Jg0DYv18vrpV9GZ7Da7Emt&#10;xNdsYeMTaMtsd2PboZ3MnqDTUdL23vBfAQalVD8iMkDfvY30v3umRETqLy30bCldraAoenOzul7j&#10;2lHhzC6cYS0Hqm3UR7CH4vBjb5v7faeqooQvUVPrrfwNGtW8wn7IxGejcjfQNpqR6bJhdNbGh/cG&#10;dfrfcv8fAAAA//8DAFBLAwQUAAYACAAAACEAzJDUutoAAAADAQAADwAAAGRycy9kb3ducmV2Lnht&#10;bEyPQUvDQBCF74L/YRnBm92kWpGYTSlFPRXBVhBv0+w0Cc3Ohuw2Sf+9Uy96mcfwhve+yZeTa9VA&#10;fWg8G0hnCSji0tuGKwOfu9e7J1AhIltsPZOBMwVYFtdXOWbWj/xBwzZWSkI4ZGigjrHLtA5lTQ7D&#10;zHfE4h187zDK2lfa9jhKuGv1PEketcOGpaHGjtY1lcftyRl4G3Fc3acvw+Z4WJ+/d4v3r01Kxtze&#10;TKtnUJGm+HcMF3xBh0KY9v7ENqjWgDwSf+fFmy9A7UXTB9BFrv+zFz8AAAD//wMAUEsBAi0AFAAG&#10;AAgAAAAhALaDOJL+AAAA4QEAABMAAAAAAAAAAAAAAAAAAAAAAFtDb250ZW50X1R5cGVzXS54bWxQ&#10;SwECLQAUAAYACAAAACEAOP0h/9YAAACUAQAACwAAAAAAAAAAAAAAAAAvAQAAX3JlbHMvLnJlbHNQ&#10;SwECLQAUAAYACAAAACEAFv8kVu8DAAD/DAAADgAAAAAAAAAAAAAAAAAuAgAAZHJzL2Uyb0RvYy54&#10;bWxQSwECLQAUAAYACAAAACEAzJDUutoAAAADAQAADwAAAAAAAAAAAAAAAABJBgAAZHJzL2Rvd25y&#10;ZXYueG1sUEsFBgAAAAAEAAQA8wAAAFAHAAAAAA==&#10;">
                <v:shape id="docshape11" o:spid="_x0000_s1027" style="position:absolute;width:125;height:114;visibility:visible;mso-wrap-style:square;v-text-anchor:top" coordsize="12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gozAAAAOMAAAAPAAAAZHJzL2Rvd25yZXYueG1sRI9PawIx&#10;EMXvBb9DGKG3mqiwrKtRpLQgtSD+Aa/DZtxd3Ey2Sepuv31zKPQ4896895vVZrCteJAPjWMN04kC&#10;QVw603Cl4XJ+f8lBhIhssHVMGn4owGY9elphYVzPR3qcYiVSCIcCNdQxdoWUoazJYpi4jjhpN+ct&#10;xjT6ShqPfQq3rZwplUmLDaeGGjt6ram8n76tBn/eHw67j+t8/3ZR01v52X/RotL6eTxslyAiDfHf&#10;/He9Mwl/kWV5Pp+pBJ1+SguQ618AAAD//wMAUEsBAi0AFAAGAAgAAAAhANvh9svuAAAAhQEAABMA&#10;AAAAAAAAAAAAAAAAAAAAAFtDb250ZW50X1R5cGVzXS54bWxQSwECLQAUAAYACAAAACEAWvQsW78A&#10;AAAVAQAACwAAAAAAAAAAAAAAAAAfAQAAX3JlbHMvLnJlbHNQSwECLQAUAAYACAAAACEAU1K4KMwA&#10;AADjAAAADwAAAAAAAAAAAAAAAAAHAgAAZHJzL2Rvd25yZXYueG1sUEsFBgAAAAADAAMAtwAAAAAD&#10;AAAAAA==&#10;" path="m94,104r-83,l11,,,,,114r94,l94,104xm125,97r-13,l112,114r13,l125,97xe" fillcolor="#373535" stroked="f">
                  <v:path arrowok="t" o:connecttype="custom" o:connectlocs="94,104;11,104;11,0;0,0;0,114;94,114;94,104;125,97;112,97;112,114;125,114;125,97" o:connectangles="0,0,0,0,0,0,0,0,0,0,0,0"/>
                </v:shape>
                <w10:anchorlock/>
              </v:group>
            </w:pict>
          </mc:Fallback>
        </mc:AlternateContent>
      </w:r>
      <w:r w:rsidR="008712C6">
        <w:rPr>
          <w:rFonts w:ascii="Times New Roman"/>
          <w:spacing w:val="38"/>
          <w:position w:val="2"/>
          <w:sz w:val="12"/>
        </w:rPr>
        <w:t xml:space="preserve"> </w:t>
      </w:r>
      <w:r w:rsidR="008712C6">
        <w:rPr>
          <w:rFonts w:ascii="Times New Roman"/>
          <w:noProof/>
          <w:spacing w:val="38"/>
          <w:sz w:val="20"/>
        </w:rPr>
        <w:drawing>
          <wp:inline distT="0" distB="0" distL="0" distR="0" wp14:anchorId="03247F64" wp14:editId="2A37DDAC">
            <wp:extent cx="302758" cy="82296"/>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1" cstate="print"/>
                    <a:stretch>
                      <a:fillRect/>
                    </a:stretch>
                  </pic:blipFill>
                  <pic:spPr>
                    <a:xfrm>
                      <a:off x="0" y="0"/>
                      <a:ext cx="302758" cy="82296"/>
                    </a:xfrm>
                    <a:prstGeom prst="rect">
                      <a:avLst/>
                    </a:prstGeom>
                  </pic:spPr>
                </pic:pic>
              </a:graphicData>
            </a:graphic>
          </wp:inline>
        </w:drawing>
      </w:r>
      <w:r w:rsidR="008712C6">
        <w:rPr>
          <w:rFonts w:ascii="Times New Roman"/>
          <w:spacing w:val="56"/>
          <w:sz w:val="12"/>
        </w:rPr>
        <w:t xml:space="preserve"> </w:t>
      </w:r>
      <w:r w:rsidR="008712C6">
        <w:rPr>
          <w:rFonts w:ascii="Times New Roman"/>
          <w:noProof/>
          <w:spacing w:val="56"/>
          <w:position w:val="2"/>
          <w:sz w:val="20"/>
        </w:rPr>
        <mc:AlternateContent>
          <mc:Choice Requires="wpg">
            <w:drawing>
              <wp:inline distT="0" distB="0" distL="0" distR="0" wp14:anchorId="6E583EF5" wp14:editId="1E0343D1">
                <wp:extent cx="628650" cy="76200"/>
                <wp:effectExtent l="0" t="0" r="0" b="0"/>
                <wp:docPr id="102616284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76200"/>
                          <a:chOff x="0" y="0"/>
                          <a:chExt cx="990" cy="120"/>
                        </a:xfrm>
                      </wpg:grpSpPr>
                      <pic:pic xmlns:pic="http://schemas.openxmlformats.org/drawingml/2006/picture">
                        <pic:nvPicPr>
                          <pic:cNvPr id="1272196214" name="docshape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6790189" name="docshape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36" y="0"/>
                            <a:ext cx="25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7351182" name="docshape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7" y="3"/>
                            <a:ext cx="263"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DBBC570" id="Group 1" o:spid="_x0000_s1026" style="width:49.5pt;height:6pt;mso-position-horizontal-relative:char;mso-position-vertical-relative:line" coordsize="990,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yW/xQIAAK0KAAAOAAAAZHJzL2Uyb0RvYy54bWzsVslu2zAQvRfoPxC6&#10;J7LkWLIF20HRNEGBLkGXD6ApSiIiLhjSlvP3HVKy49gtWgRogAY9SOA2wzdvHoecX25lSzYcrNBq&#10;ESXno4hwxXQpVL2Ivn+7PptGxDqqStpqxRfRPbfR5fL1q3lnCp7qRrclB4JOlC06s4ga50wRx5Y1&#10;XFJ7rg1XOFlpkNRhF+q4BNqhd9nG6WiUxZ2G0oBm3Focveono2XwX1Wcuc9VZbkj7SJCbC78IfxX&#10;/h8v57SogZpGsAEGfQIKSYXCTfeurqijZA3ixJUUDLTVlTtnWsa6qgTjIQaMJhkdRXMDem1CLHXR&#10;1WZPE1J7xNOT3bJPmxswX80t9Oix+UGzO4u8xJ2pi8N536/7xWTVfdQl5pOunQ6BbyuQ3gWGRLaB&#10;3/s9v3zrCMPBLJ1mE8wCw6k8w/T19LMGc3RixJp3g9lsNtgkabCIadHvFhAOiJZzI1iB38AStk5Y&#10;+r2a0MqtgUeDE/lHPiSFu7U5w4Qa6sRKtMLdB3EiMR6U2twK5gn2HST0Fogo8bCkeZrMsjS5iIii&#10;EsksNbMNNTwZe2J2q3tb6mMLqSFKv22oqvkba1Df6Ajtd0MAums4La0f9kl87CV0H+FZtcJci7b1&#10;ufPtIXI8IkcS+wl5vXyvNFtLrlx/HoG3SIJWthHGRgQKLlcco4X3ZQBECwvsC+IOJ8864I41fvMK&#10;QQzjmOD9RED8ANKHY1GtTxPgOP+FkpBdsO6Ga0l8A+EiwqBruvlgPVbEtFvi0SrtSQsxtOrRAC70&#10;IwG3Rzo0Efg/KNHpLMtno2Q6O5HoxYuUaNpXpOeR6MU4i8hplUwneGf6Enlc7h4U+F+kh3V0muTj&#10;SZJM0xORTl6kSMPt8Fx1NE/zINJh091VnmbjQaR4ffXlcfcC2JXJvyrScPXjmygU5uH95h9dh31s&#10;H74ylz8AAAD//wMAUEsDBAoAAAAAAAAAIQDIOV04qAUAAKgFAAAUAAAAZHJzL21lZGlhL2ltYWdl&#10;MS5wbmeJUE5HDQoaCgAAAA1JSERSAAAAMQAAABAIBgAAAL9sl48AAAAGYktHRAD/AP8A/6C9p5MA&#10;AAAJcEhZcwAADsQAAA7EAZUrDhsAAAVISURBVEiJrVZtTFNXGD63LXSUiRRrNwOI9MPAMj6WcC06&#10;kBY6RcCJbsCEUQp16uLCFL8QyMCpKHGbo0yMsggIRal81bYwRUw0Gx8aP1AoDOg0IpRYKF2VUmhv&#10;z36YLl1TpFOe5P3zvu/z3vPcc+55LgIhBNbQarUUuUzGHxwcDBocGAh+8uSJP4ZheC9v7yE2m92Y&#10;mJRUTKVSR4ANhoeHGb09PaG2+ddhha+vws/P795c9YGBgeAbbW0JISEhbSEoemOuPsQiAkKI/NbS&#10;8uXPp06d0uv1i2h0eg+dRuvxXr58wGAwuCqHhgLu3r3LwTCMkJCYWJLG5xe6ublNWgZdkUgEhceO&#10;/RoQENCBw+Ox+QSMqVQ+Go3mvfzDh1O5XK7YXs+3mZlXuzo713l5eSkvicV+BALBZHcYhBCYzWYk&#10;NyfnEgtF4Z7du+WjIyMrIITANnQ6nXuJUFjEQlGYlJioMJlMeEtN0tQkYKEonJqaetce1zZMJhP+&#10;h5MnSz5evXq2v7//I9u6orc3hIWiUFRdvTd01SqzTCrlzzULQAhBfV3dTgvBbDYj8y1AJpXyWSgK&#10;6+vqdr6pCAgh0Gg0S9eGhekP5+dX2tYO7NvXmJqSct9sNiN5ubkXt8THK41Go5O9Objhp0+ZwuLi&#10;H1mhode2Jif/hCAItLtlVoiNi6uI37z5HA6HM8/X+zqQyWQ1hUJRjU9MLLPOK5XKD2/evBmfxucX&#10;IggCMzIyjoyOjvq2NDen2ptDaG1t/cJgMJAOHDz4tSMCLMg+dGjH2wiwYNZoJNrmKisqcnx8fP5k&#10;czgNAADgS6Mporhccfn583kbYmKqCASC0bofp1AoUAqFovL09PxrIRblKCCESNv16wnq5889GQzG&#10;Q0t+eHiYcb21NYmXlnYCb3VBZAgER1Qq1YpmuZxnO4vQ39cXwly58sFCLe7WrVubiETi9DwKkCsS&#10;ybaOjo7owKCgPwQCwfeWUlVlZTaVSn22PjpaZE2h0Wi9kVFRl8vLy/NiYmMvWO8GAcMwAolEerFQ&#10;IkRVVfsduWJdSaQXx4uKPmOz2Y2WYzw2NrZcLpen7cnK2m17ZAB4tRspW7c+kstk/E3x8WX/iqDR&#10;6T3KoaHAhRJxtqwsjEQivXwTrqi6ev/ixYsn4jZuPG+vTqfTeyKjouoqystzY2JjK52cnGYBAIDA&#10;ZDK779+7F6HT6cjW5jUfMAzDAwAA3oG37ggmJibevyKRbPP397/T2NCwc64+Nzc3jUql8pFJpemb&#10;t2w5CwAAuM8TEn7B4/Gm0tOnT/yfh4prazNTkpMfaTQa6tsKAACAizU1WSRXV527u/t494MH4XOF&#10;dnJyKYPJfFhZUZFjNBqdAQCvzO5MaelRForC9vb2aEdMqquz85OwNWtm9u3dK7GY45uYnSW0Wq0H&#10;JyLiRUN9/Q5H+keePfNdExpqsvQDCCHQ6/Wu3+za1bqaxcJKhMKi6elpF3vk2dlZZ5FIlBURHj51&#10;KDv78szMDPFtHNsSZefOFcRu2DBqMBjecZRTkJ9/4dO4uKczMzNEAgAAuLi4TBULhesv1tRknSkt&#10;Lbx29WpyUHDw7wwG46G3t/egWq32fPz48Qd3bt/mjo+PL0vl8YrSMzKOLsT3MPXypZu4tjaTn55+&#10;jEgkGhzl8Xi8Ey3NzakyqTQdX1BQAAAAAEEQGBgY2M7hcOo9PDyeaycnqbe7utZJmpq2K/r6UAgh&#10;LorLFefm5QnC166V4nC4/7j73zrdkmm9fhEnMrJuzr9NO+ju7g7T6XRLvtq+/TtnZ+dZR3lkMllt&#10;Mpmc1Gq15z9dusdXLZU3zAAAAABJRU5ErkJgglBLAwQKAAAAAAAAACEAKkNIyqIEAACiBAAAFAAA&#10;AGRycy9tZWRpYS9pbWFnZTIucG5niVBORw0KGgoAAAANSUhEUgAAACIAAAAQCAYAAABz9a1kAAAA&#10;BmJLR0QA/wD/AP+gvaeTAAAACXBIWXMAAA7EAAAOxAGVKw4bAAAEQklEQVRIiaWWf0xbVRTH73vA&#10;UvnxFsLKIHkKozy6iLaM8HiF1gki2x8uQcYYAmVD4xbZxjARN7MNmDIGBiVolgIbGE2J4sBkyShb&#10;rHNiHELBDgZYWkrJw1qbCpVoH23pe+/6h+lcGgiwneT8c849n3zvyb3nXgRCCB4159LSTo1Gc9Q8&#10;Oys1mUwpNE3v5nkejd+1y5Cdnf3N4aKiTyMjI/8EG9hvCwvExMSEwmw2S+bM5ueXl5d3RGDYXyKR&#10;aCotLe1Oplw+EBISsupfj/iFQAiRAY3m6CetrS0ejydUJBJNJohEUziOm91ud/isyZSi1+uzUBTl&#10;SpXK5pLS0o9DQ0NdgQK8Xq/gs66u2m61+kxUVNQfBEFMJBLEA4FAsLK4uBg7NTmZYTQa90RHR1vf&#10;qa6ufDEr64ZfAOB5Hnnv7Nk+iiThu9XVN+x2+9MQQhDoTqdT+GFTk4oiSfjW8eODgXmbzRZXWFBg&#10;zM3JWRrQaMp4nkfW4hgMhtQjZWW/UCQJmxob2zmOQwGEEPT19p6gSBJ+3dNzeq3CQO9Wq6spkoQ/&#10;3L37qj/G8zxSVVl5+9DBg6alxcWdGzHcbvdT79fVfUGRJOy9fv0koGk6aa9CsfJ2VdXAejsIdJ7n&#10;kfPnzvV8p9UW+mP9N2+WUyQJ7+v1L2yGASEELMsGtba0tFit1gTQee1aLUWS0GazxW0WsJYfUSr1&#10;NRcufPm49ajBYEgTRkf/HhsbS290E9YzlmVDLBZLskQiufe4jOAZgyFNLBbrHxcAAAA0TYt9Pt82&#10;IilpPDDncrm2j46O5mwohOO44LDw8L+fRMjKykoEAAAgCAIDcw6HA79YW9u9Xi3P80E+n28bOFFR&#10;8X1xUdHUk5wPl8sVIUtP5/v6+iq2WjsyPJxLkSRECYKYoGl6t8vl2r6VLrAsGwIhRAAAICws7B8c&#10;x82/Tk+nb7WbDMNgAACAHiosvIKiKNemUl3eCqCjvb3+9fLyUa/XKwAAALlCobl965bSaDTu2Qpn&#10;enqaAgD8N1nbVKoGiiShTqfL2Uw7tVrtYVl6On+5oeGqP8YwTHhBfr5ZWVIy7na7Qzczi9rb2upz&#10;srOXKZL8H3KyouJOpkzGtqlUlzwej2C9adjV2Vkjz8hYbWpsbGdZNujR/Pj4uFyekbGan5dn+Xlo&#10;aP96Inw+X/Cl+vquvQqF29+Eh48ex3FB3Wr1masdHR8IhUKbVCr9KZEgHuA4brbb7c/MWyzJw8PD&#10;+xmGwd48duzia8XFrWvdEpqmxR81N18Z1elelkgkQ0li8f2EhISpmJiYBQRF+VmTKUXT31+OYZjz&#10;fE3NGw6HAz996pT2oRC/zc3NPacbGck1Go2pxpmZVKvVmohhmDMuPn4mMzNz4JUDBz7f6BsAIUR+&#10;HBzMGxsbe2neYkmen59/lmEYbIdQaJNKJPdy9+37ipLJvkUQBM6aTNKuzs66fwEy/7H6XymftgAA&#10;AABJRU5ErkJgglBLAwQKAAAAAAAAACEAfn5EmyIEAAAiBAAAFAAAAGRycy9tZWRpYS9pbWFnZTMu&#10;cG5niVBORw0KGgoAAAANSUhEUgAAACMAAAAPCAYAAABut3YUAAAABmJLR0QA/wD/AP+gvaeTAAAA&#10;CXBIWXMAAA7EAAAOxAGVKw4bAAADwklEQVRIiY2UXUxaZxjHH6rAVtgUMQTjxSCLaeq4WRNGlixO&#10;NDaQiTC0lo8zjrTbkm5NtzbY2WVZ1q0r1VrNstrOI3ECBxAQ/JiHamjSpnohzS7a2K16QTucCctK&#10;SQU0B4JhV02Ig3P8J8/N+/zf//vL+wUyqbQgk0oLT6LRxkKhAPutXotlRiaVFhx2+3k6780bNy7J&#10;pNLCQH//CJXvAAAAg8EoOB2Or2CfisVih5bu3euoqKjYpfOmUimez+c7IxKLH8/OzHwSj8ffKOc9&#10;AAAgb2kJLC4uGqiMxZr0eM5KJJIVkVj8J53X5/WeAQC4PjLSyuPxnv06Pv4NJYxCocCrqqqeu10u&#10;C114MpkUhAgCNSDIIIPBKFB5tzOZ172Tk192d3f/XFtbGzehqJWYnzdvbm6+WRaGxWKReoNhaG52&#10;9uNkMimgWiAYCHwmFApjTU1Ns3Tgfr//dD6fZ+r0+mEAgA612sbn8+PjNtu3ZWEAALRa7S9MJjPr&#10;83q/KBdOkuTBKb//cyOCXKW7Lzs7O1yP231O29l5s7q6OgEAwGazSdRsvrywsIDEYrFDZWE4XG6q&#10;69ix636f73Qmk6kqtQBBECiTycwplEqcCgQAIBgInCJJkmMwGq8Vj6tUqnGBQLBpGxv7riwMAMBx&#10;ne6nfD7PDAYCp/Yad3d3Kzxu9zmdXj/MYrGyVCAkSR50uVwWtUaD8fn8f4p7LBYr22M2/3g7HD4e&#10;jUYlZWF4PN6zDrXa5vF4zpIk+Wpxb2lpqWPrxYtajUaDUYEAAMxMT3+aSaerEQS5Wqr/QXv7hLCu&#10;LjaGYRfLwgAAGBFkMLW1VUPMz5uLx904buns6hrhcLkpKpBsNvsK7nSeb2trm+RwuVvb29uv7a1c&#10;LsfW6/XDd+/c0a6trR15Obdyb5hQKNxQKJU4juO9ao0Gq6yszK+urr67vr5+5MrAwId0u/Lb3NzJ&#10;RCJRFwqFTKFQyETnt2HYxcGhIVVJGACAj0ym/hBBoLfDYZ1CqcRdTmdvu0o1XlNT8y9VcC6XYzvs&#10;9j4Til5Be3ou04Hcj0SOXujrm/rj0SPZWxJJ5H/HBAAgEonW3m9unp6YmPj6742NhuXl5fa9r6KU&#10;QgSBptNpnsFovMbhcNJ01SyXBxsaGh5iGPY9QIk781Ioilr/evr0sNVqxVpaW6fq6+ufUIHk83mm&#10;3W6/UPyv0InBYBTMJ05ciqysHH344MF7JY8JAOBwY+Pv78hk4fuRSJsDx9+mC164dQt5nkjU7WcH&#10;i9UslwdFYvHj0dHRH/4D2N3k4twErN4AAAAASUVORK5CYIJQSwMEFAAGAAgAAAAhAI2KdVLZAAAA&#10;AwEAAA8AAABkcnMvZG93bnJldi54bWxMj0FLw0AQhe+C/2EZwZvdpKLYmE0pRT0VwVYQb9PsNAnN&#10;zobsNkn/vaMXexl4vMeb7+XLybVqoD40ng2kswQUceltw5WBz93r3ROoEJEttp7JwJkCLIvrqxwz&#10;60f+oGEbKyUlHDI0UMfYZVqHsiaHYeY7YvEOvncYRfaVtj2OUu5aPU+SR+2wYflQY0frmsrj9uQM&#10;vI04ru7Tl2FzPKzP37uH969NSsbc3kyrZ1CRpvgfhl98QYdCmPb+xDao1oAMiX9XvMVC1F4y8wR0&#10;ketL9uIH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Mj7Jb/FAgAArQoAAA4AAAAAAAAAAAAAAAAAOgIAAGRycy9lMm9Eb2MueG1sUEsB&#10;Ai0ACgAAAAAAAAAhAMg5XTioBQAAqAUAABQAAAAAAAAAAAAAAAAAKwUAAGRycy9tZWRpYS9pbWFn&#10;ZTEucG5nUEsBAi0ACgAAAAAAAAAhACpDSMqiBAAAogQAABQAAAAAAAAAAAAAAAAABQsAAGRycy9t&#10;ZWRpYS9pbWFnZTIucG5nUEsBAi0ACgAAAAAAAAAhAH5+RJsiBAAAIgQAABQAAAAAAAAAAAAAAAAA&#10;2Q8AAGRycy9tZWRpYS9pbWFnZTMucG5nUEsBAi0AFAAGAAgAAAAhAI2KdVLZAAAAAwEAAA8AAAAA&#10;AAAAAAAAAAAALRQAAGRycy9kb3ducmV2LnhtbFBLAQItABQABgAIAAAAIQA3J0dhzAAAACkCAAAZ&#10;AAAAAAAAAAAAAAAAADMVAABkcnMvX3JlbHMvZTJvRG9jLnhtbC5yZWxzUEsFBgAAAAAIAAgAAAIA&#10;ADYWAAAAAA==&#10;">
                <v:shape id="docshape13" o:spid="_x0000_s1027" type="#_x0000_t75" style="position:absolute;width:37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wCxgAAAOMAAAAPAAAAZHJzL2Rvd25yZXYueG1sRE/NasJA&#10;EL4LfYdlhN50k7TEGl2lCEJv0qgHb0N2mo1mZ0N21fTtuwXB43z/s1wPthU36n3jWEE6TUAQV043&#10;XCs47LeTDxA+IGtsHZOCX/KwXr2Mllhod+dvupWhFjGEfYEKTAhdIaWvDFn0U9cRR+7H9RZDPPta&#10;6h7vMdy2MkuSXFpsODYY7GhjqLqUV6tguM7O851Bc/LHt+PuUu4p12elXsfD5wJEoCE8xQ/3l47z&#10;s1mWzvMsfYf/nyIAcvUHAAD//wMAUEsBAi0AFAAGAAgAAAAhANvh9svuAAAAhQEAABMAAAAAAAAA&#10;AAAAAAAAAAAAAFtDb250ZW50X1R5cGVzXS54bWxQSwECLQAUAAYACAAAACEAWvQsW78AAAAVAQAA&#10;CwAAAAAAAAAAAAAAAAAfAQAAX3JlbHMvLnJlbHNQSwECLQAUAAYACAAAACEAp41cAsYAAADjAAAA&#10;DwAAAAAAAAAAAAAAAAAHAgAAZHJzL2Rvd25yZXYueG1sUEsFBgAAAAADAAMAtwAAAPoCAAAAAA==&#10;">
                  <v:imagedata r:id="rId15" o:title=""/>
                </v:shape>
                <v:shape id="docshape14" o:spid="_x0000_s1028" type="#_x0000_t75" style="position:absolute;left:436;width:25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hqyQAAAOMAAAAPAAAAZHJzL2Rvd25yZXYueG1sRE/RagIx&#10;EHwv9B/CCr7VRA+sXo3SCkqfCrX9gPWyXo5eNtck3p1/3xQKfRp2Z2dmZ7MbXSt6CrHxrGE+UyCI&#10;K28arjV8fhweViBiQjbYeiYNN4qw297fbbA0fuB36k+pFtmEY4kabEpdKWWsLDmMM98RZ+7ig8OU&#10;x1BLE3DI5q6VC6WW0mHDOcFiR3tL1dfp6jRc7fh2NOr8cj4Ml6Kov299KBqtp5Px+QlEojH9H/+p&#10;X01+f7VePq5VBvjtlBcgtz8AAAD//wMAUEsBAi0AFAAGAAgAAAAhANvh9svuAAAAhQEAABMAAAAA&#10;AAAAAAAAAAAAAAAAAFtDb250ZW50X1R5cGVzXS54bWxQSwECLQAUAAYACAAAACEAWvQsW78AAAAV&#10;AQAACwAAAAAAAAAAAAAAAAAfAQAAX3JlbHMvLnJlbHNQSwECLQAUAAYACAAAACEAEwroaskAAADj&#10;AAAADwAAAAAAAAAAAAAAAAAHAgAAZHJzL2Rvd25yZXYueG1sUEsFBgAAAAADAAMAtwAAAP0CAAAA&#10;AA==&#10;">
                  <v:imagedata r:id="rId16" o:title=""/>
                </v:shape>
                <v:shape id="docshape15" o:spid="_x0000_s1029" type="#_x0000_t75" style="position:absolute;left:727;top:3;width:263;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v2ExgAAAOMAAAAPAAAAZHJzL2Rvd25yZXYueG1sRE/NasJA&#10;EL4XfIdlBG91E6VNjK4iQq2H9tAonofsmASzsyG7NfHtXaHQ43z/s9oMphE36lxtWUE8jUAQF1bX&#10;XCo4HT9eUxDOI2tsLJOCOznYrEcvK8y07fmHbrkvRQhhl6GCyvs2k9IVFRl0U9sSB+5iO4M+nF0p&#10;dYd9CDeNnEXRuzRYc2iosKVdRcU1/zUKrp+XbWHkITX9d5LkX3heULNXajIetksQngb/L/5zH3SY&#10;n8bJ/C2O0xk8fwoAyPUDAAD//wMAUEsBAi0AFAAGAAgAAAAhANvh9svuAAAAhQEAABMAAAAAAAAA&#10;AAAAAAAAAAAAAFtDb250ZW50X1R5cGVzXS54bWxQSwECLQAUAAYACAAAACEAWvQsW78AAAAVAQAA&#10;CwAAAAAAAAAAAAAAAAAfAQAAX3JlbHMvLnJlbHNQSwECLQAUAAYACAAAACEAWkL9hMYAAADjAAAA&#10;DwAAAAAAAAAAAAAAAAAHAgAAZHJzL2Rvd25yZXYueG1sUEsFBgAAAAADAAMAtwAAAPoCAAAAAA==&#10;">
                  <v:imagedata r:id="rId17" o:title=""/>
                </v:shape>
                <w10:anchorlock/>
              </v:group>
            </w:pict>
          </mc:Fallback>
        </mc:AlternateContent>
      </w:r>
      <w:r>
        <w:rPr>
          <w:rFonts w:ascii="Times New Roman"/>
          <w:spacing w:val="50"/>
          <w:position w:val="2"/>
          <w:sz w:val="20"/>
        </w:rPr>
        <w:tab/>
      </w:r>
    </w:p>
    <w:p w14:paraId="47614942" w14:textId="21BD9D83" w:rsidR="008712C6" w:rsidRPr="008712C6" w:rsidRDefault="008712C6">
      <w:pPr>
        <w:tabs>
          <w:tab w:val="left" w:pos="5300"/>
          <w:tab w:val="left" w:pos="9115"/>
        </w:tabs>
        <w:ind w:left="540"/>
        <w:rPr>
          <w:b/>
          <w:bCs/>
          <w:i/>
          <w:iCs/>
          <w:sz w:val="20"/>
        </w:rPr>
      </w:pPr>
      <w:r>
        <w:rPr>
          <w:rFonts w:ascii="Times New Roman"/>
          <w:spacing w:val="56"/>
          <w:position w:val="2"/>
          <w:sz w:val="20"/>
        </w:rPr>
        <w:tab/>
      </w:r>
      <w:r>
        <w:rPr>
          <w:rFonts w:ascii="Times New Roman"/>
          <w:spacing w:val="56"/>
          <w:position w:val="2"/>
          <w:sz w:val="20"/>
        </w:rPr>
        <w:tab/>
      </w:r>
      <w:r w:rsidRPr="008712C6">
        <w:rPr>
          <w:b/>
          <w:bCs/>
          <w:i/>
          <w:iCs/>
          <w:spacing w:val="56"/>
          <w:position w:val="2"/>
          <w:sz w:val="20"/>
        </w:rPr>
        <w:t xml:space="preserve"> ATTACHMENT C-5</w:t>
      </w:r>
    </w:p>
    <w:p w14:paraId="65C8F32D" w14:textId="77777777" w:rsidR="00247D51" w:rsidRDefault="00247D51">
      <w:pPr>
        <w:pStyle w:val="BodyText"/>
        <w:spacing w:before="7"/>
        <w:rPr>
          <w:rFonts w:ascii="Times New Roman"/>
          <w:sz w:val="28"/>
        </w:rPr>
      </w:pPr>
    </w:p>
    <w:p w14:paraId="6925F25E" w14:textId="77777777" w:rsidR="00247D51" w:rsidRDefault="00000000">
      <w:pPr>
        <w:pStyle w:val="BodyText"/>
        <w:spacing w:before="93"/>
        <w:ind w:left="3717" w:right="3381" w:firstLine="232"/>
      </w:pPr>
      <w:r>
        <w:t>INDEPENDENT ACCOUNTANT’S REPORT ON</w:t>
      </w:r>
      <w:r>
        <w:rPr>
          <w:spacing w:val="-13"/>
        </w:rPr>
        <w:t xml:space="preserve"> </w:t>
      </w:r>
      <w:r>
        <w:t>APPLYING</w:t>
      </w:r>
      <w:r>
        <w:rPr>
          <w:spacing w:val="-13"/>
        </w:rPr>
        <w:t xml:space="preserve"> </w:t>
      </w:r>
      <w:r>
        <w:t>AGREED-UPON</w:t>
      </w:r>
      <w:r>
        <w:rPr>
          <w:spacing w:val="-13"/>
        </w:rPr>
        <w:t xml:space="preserve"> </w:t>
      </w:r>
      <w:r>
        <w:t>PROCEDURES</w:t>
      </w:r>
    </w:p>
    <w:p w14:paraId="6FCFE500" w14:textId="77777777" w:rsidR="00247D51" w:rsidRDefault="00247D51">
      <w:pPr>
        <w:pStyle w:val="BodyText"/>
      </w:pPr>
    </w:p>
    <w:p w14:paraId="15911D93" w14:textId="77777777" w:rsidR="00247D51" w:rsidRDefault="00000000">
      <w:pPr>
        <w:pStyle w:val="BodyText"/>
        <w:ind w:left="1439" w:right="7736"/>
      </w:pPr>
      <w:r>
        <w:t>To</w:t>
      </w:r>
      <w:r>
        <w:rPr>
          <w:spacing w:val="-10"/>
        </w:rPr>
        <w:t xml:space="preserve"> </w:t>
      </w:r>
      <w:r>
        <w:t>the</w:t>
      </w:r>
      <w:r>
        <w:rPr>
          <w:spacing w:val="-10"/>
        </w:rPr>
        <w:t xml:space="preserve"> </w:t>
      </w:r>
      <w:r>
        <w:t>Board</w:t>
      </w:r>
      <w:r>
        <w:rPr>
          <w:spacing w:val="-10"/>
        </w:rPr>
        <w:t xml:space="preserve"> </w:t>
      </w:r>
      <w:r>
        <w:t>of</w:t>
      </w:r>
      <w:r>
        <w:rPr>
          <w:spacing w:val="-10"/>
        </w:rPr>
        <w:t xml:space="preserve"> </w:t>
      </w:r>
      <w:r>
        <w:t>Trustees Presbytery of Nevada Carson City, NV</w:t>
      </w:r>
    </w:p>
    <w:p w14:paraId="7B284B84" w14:textId="77777777" w:rsidR="00247D51" w:rsidRDefault="00247D51">
      <w:pPr>
        <w:pStyle w:val="BodyText"/>
      </w:pPr>
    </w:p>
    <w:p w14:paraId="53E61338" w14:textId="77777777" w:rsidR="00247D51" w:rsidRDefault="00000000">
      <w:pPr>
        <w:pStyle w:val="BodyText"/>
        <w:ind w:left="1439" w:right="1177"/>
        <w:jc w:val="both"/>
      </w:pPr>
      <w:r>
        <w:t>We have performed the procedures enumerated below on the financial information of the Presbytery of Nevada as of and for the year ended December 31, 2022.</w:t>
      </w:r>
      <w:r>
        <w:rPr>
          <w:spacing w:val="40"/>
        </w:rPr>
        <w:t xml:space="preserve"> </w:t>
      </w:r>
      <w:r>
        <w:t>The Presbytery of Nevada’s management is responsible for the financial information.</w:t>
      </w:r>
    </w:p>
    <w:p w14:paraId="3C7C2662" w14:textId="77777777" w:rsidR="00247D51" w:rsidRDefault="00247D51">
      <w:pPr>
        <w:pStyle w:val="BodyText"/>
        <w:spacing w:before="11"/>
        <w:rPr>
          <w:sz w:val="21"/>
        </w:rPr>
      </w:pPr>
    </w:p>
    <w:p w14:paraId="01D94BAE" w14:textId="77777777" w:rsidR="00247D51" w:rsidRDefault="00000000">
      <w:pPr>
        <w:pStyle w:val="BodyText"/>
        <w:ind w:left="1439" w:right="1179"/>
        <w:jc w:val="both"/>
      </w:pPr>
      <w:r>
        <w:t>The Presbytery of Nevada has agreed to and acknowledged that the procedures performed are appropriate</w:t>
      </w:r>
      <w:r>
        <w:rPr>
          <w:spacing w:val="-3"/>
        </w:rPr>
        <w:t xml:space="preserve"> </w:t>
      </w:r>
      <w:r>
        <w:t>to</w:t>
      </w:r>
      <w:r>
        <w:rPr>
          <w:spacing w:val="-2"/>
        </w:rPr>
        <w:t xml:space="preserve"> </w:t>
      </w:r>
      <w:r>
        <w:t>meet</w:t>
      </w:r>
      <w:r>
        <w:rPr>
          <w:spacing w:val="-2"/>
        </w:rPr>
        <w:t xml:space="preserve"> </w:t>
      </w:r>
      <w:r>
        <w:t>the</w:t>
      </w:r>
      <w:r>
        <w:rPr>
          <w:spacing w:val="-2"/>
        </w:rPr>
        <w:t xml:space="preserve"> </w:t>
      </w:r>
      <w:r>
        <w:t>intended</w:t>
      </w:r>
      <w:r>
        <w:rPr>
          <w:spacing w:val="-2"/>
        </w:rPr>
        <w:t xml:space="preserve"> </w:t>
      </w:r>
      <w:r>
        <w:t>purpose</w:t>
      </w:r>
      <w:r>
        <w:rPr>
          <w:spacing w:val="-2"/>
        </w:rPr>
        <w:t xml:space="preserve"> </w:t>
      </w:r>
      <w:r>
        <w:t>of</w:t>
      </w:r>
      <w:r>
        <w:rPr>
          <w:spacing w:val="-2"/>
        </w:rPr>
        <w:t xml:space="preserve"> </w:t>
      </w:r>
      <w:r>
        <w:t>satisfying</w:t>
      </w:r>
      <w:r>
        <w:rPr>
          <w:spacing w:val="-2"/>
        </w:rPr>
        <w:t xml:space="preserve"> </w:t>
      </w:r>
      <w:r>
        <w:t>the</w:t>
      </w:r>
      <w:r>
        <w:rPr>
          <w:spacing w:val="-2"/>
        </w:rPr>
        <w:t xml:space="preserve"> </w:t>
      </w:r>
      <w:r>
        <w:t>financial</w:t>
      </w:r>
      <w:r>
        <w:rPr>
          <w:spacing w:val="-2"/>
        </w:rPr>
        <w:t xml:space="preserve"> </w:t>
      </w:r>
      <w:r>
        <w:t>requirements</w:t>
      </w:r>
      <w:r>
        <w:rPr>
          <w:spacing w:val="-2"/>
        </w:rPr>
        <w:t xml:space="preserve"> </w:t>
      </w:r>
      <w:r>
        <w:t>of</w:t>
      </w:r>
      <w:r>
        <w:rPr>
          <w:spacing w:val="-2"/>
        </w:rPr>
        <w:t xml:space="preserve"> </w:t>
      </w:r>
      <w:r>
        <w:t>the</w:t>
      </w:r>
      <w:r>
        <w:rPr>
          <w:spacing w:val="-2"/>
        </w:rPr>
        <w:t xml:space="preserve"> </w:t>
      </w:r>
      <w:r>
        <w:t>Board</w:t>
      </w:r>
      <w:r>
        <w:rPr>
          <w:spacing w:val="-2"/>
        </w:rPr>
        <w:t xml:space="preserve"> </w:t>
      </w:r>
      <w:r>
        <w:t>of Trustees.</w:t>
      </w:r>
      <w:r>
        <w:rPr>
          <w:spacing w:val="40"/>
        </w:rPr>
        <w:t xml:space="preserve"> </w:t>
      </w:r>
      <w:r>
        <w:t>This</w:t>
      </w:r>
      <w:r>
        <w:rPr>
          <w:spacing w:val="-10"/>
        </w:rPr>
        <w:t xml:space="preserve"> </w:t>
      </w:r>
      <w:r>
        <w:t>report</w:t>
      </w:r>
      <w:r>
        <w:rPr>
          <w:spacing w:val="-10"/>
        </w:rPr>
        <w:t xml:space="preserve"> </w:t>
      </w:r>
      <w:r>
        <w:t>may</w:t>
      </w:r>
      <w:r>
        <w:rPr>
          <w:spacing w:val="-10"/>
        </w:rPr>
        <w:t xml:space="preserve"> </w:t>
      </w:r>
      <w:r>
        <w:t>not</w:t>
      </w:r>
      <w:r>
        <w:rPr>
          <w:spacing w:val="-10"/>
        </w:rPr>
        <w:t xml:space="preserve"> </w:t>
      </w:r>
      <w:r>
        <w:t>be</w:t>
      </w:r>
      <w:r>
        <w:rPr>
          <w:spacing w:val="-10"/>
        </w:rPr>
        <w:t xml:space="preserve"> </w:t>
      </w:r>
      <w:r>
        <w:t>suitable</w:t>
      </w:r>
      <w:r>
        <w:rPr>
          <w:spacing w:val="-10"/>
        </w:rPr>
        <w:t xml:space="preserve"> </w:t>
      </w:r>
      <w:r>
        <w:t>for</w:t>
      </w:r>
      <w:r>
        <w:rPr>
          <w:spacing w:val="-10"/>
        </w:rPr>
        <w:t xml:space="preserve"> </w:t>
      </w:r>
      <w:r>
        <w:t>any</w:t>
      </w:r>
      <w:r>
        <w:rPr>
          <w:spacing w:val="-10"/>
        </w:rPr>
        <w:t xml:space="preserve"> </w:t>
      </w:r>
      <w:r>
        <w:t>other</w:t>
      </w:r>
      <w:r>
        <w:rPr>
          <w:spacing w:val="-10"/>
        </w:rPr>
        <w:t xml:space="preserve"> </w:t>
      </w:r>
      <w:r>
        <w:t>purpose.</w:t>
      </w:r>
      <w:r>
        <w:rPr>
          <w:spacing w:val="40"/>
        </w:rPr>
        <w:t xml:space="preserve"> </w:t>
      </w:r>
      <w:r>
        <w:t>The</w:t>
      </w:r>
      <w:r>
        <w:rPr>
          <w:spacing w:val="-10"/>
        </w:rPr>
        <w:t xml:space="preserve"> </w:t>
      </w:r>
      <w:r>
        <w:t>procedures</w:t>
      </w:r>
      <w:r>
        <w:rPr>
          <w:spacing w:val="-10"/>
        </w:rPr>
        <w:t xml:space="preserve"> </w:t>
      </w:r>
      <w:r>
        <w:t>performed</w:t>
      </w:r>
      <w:r>
        <w:rPr>
          <w:spacing w:val="-10"/>
        </w:rPr>
        <w:t xml:space="preserve"> </w:t>
      </w:r>
      <w:r>
        <w:t>may not address all the items of interest to a user of this report and may not meet the needs of all users of this report and, as such, users are responsible for determining whether the procedures performed are appropriate for their purposes.</w:t>
      </w:r>
    </w:p>
    <w:p w14:paraId="08391008" w14:textId="77777777" w:rsidR="00247D51" w:rsidRDefault="00247D51">
      <w:pPr>
        <w:pStyle w:val="BodyText"/>
      </w:pPr>
    </w:p>
    <w:p w14:paraId="1028B0C5" w14:textId="77777777" w:rsidR="00247D51" w:rsidRDefault="00000000">
      <w:pPr>
        <w:pStyle w:val="BodyText"/>
        <w:ind w:left="1439"/>
        <w:jc w:val="both"/>
      </w:pPr>
      <w:r>
        <w:t>The</w:t>
      </w:r>
      <w:r>
        <w:rPr>
          <w:spacing w:val="-7"/>
        </w:rPr>
        <w:t xml:space="preserve"> </w:t>
      </w:r>
      <w:r>
        <w:t>procedures</w:t>
      </w:r>
      <w:r>
        <w:rPr>
          <w:spacing w:val="-6"/>
        </w:rPr>
        <w:t xml:space="preserve"> </w:t>
      </w:r>
      <w:r>
        <w:t>and</w:t>
      </w:r>
      <w:r>
        <w:rPr>
          <w:spacing w:val="-7"/>
        </w:rPr>
        <w:t xml:space="preserve"> </w:t>
      </w:r>
      <w:r>
        <w:t>associated</w:t>
      </w:r>
      <w:r>
        <w:rPr>
          <w:spacing w:val="-6"/>
        </w:rPr>
        <w:t xml:space="preserve"> </w:t>
      </w:r>
      <w:r>
        <w:t>findings</w:t>
      </w:r>
      <w:r>
        <w:rPr>
          <w:spacing w:val="-7"/>
        </w:rPr>
        <w:t xml:space="preserve"> </w:t>
      </w:r>
      <w:r>
        <w:t>are</w:t>
      </w:r>
      <w:r>
        <w:rPr>
          <w:spacing w:val="-6"/>
        </w:rPr>
        <w:t xml:space="preserve"> </w:t>
      </w:r>
      <w:r>
        <w:t>as</w:t>
      </w:r>
      <w:r>
        <w:rPr>
          <w:spacing w:val="-7"/>
        </w:rPr>
        <w:t xml:space="preserve"> </w:t>
      </w:r>
      <w:r>
        <w:rPr>
          <w:spacing w:val="-2"/>
        </w:rPr>
        <w:t>follows:</w:t>
      </w:r>
    </w:p>
    <w:p w14:paraId="04121FF8" w14:textId="77777777" w:rsidR="00247D51" w:rsidRDefault="00247D51">
      <w:pPr>
        <w:pStyle w:val="BodyText"/>
      </w:pPr>
    </w:p>
    <w:p w14:paraId="46613058" w14:textId="77777777" w:rsidR="00247D51" w:rsidRDefault="00000000">
      <w:pPr>
        <w:pStyle w:val="ListParagraph"/>
        <w:numPr>
          <w:ilvl w:val="0"/>
          <w:numId w:val="1"/>
        </w:numPr>
        <w:tabs>
          <w:tab w:val="left" w:pos="2160"/>
        </w:tabs>
        <w:spacing w:before="1"/>
        <w:ind w:right="1178" w:hanging="360"/>
        <w:jc w:val="both"/>
      </w:pPr>
      <w:r>
        <w:t xml:space="preserve">Analyze the Comparative Balance Sheets as of December 31, 2022, and 2021 for consistency, </w:t>
      </w:r>
      <w:proofErr w:type="gramStart"/>
      <w:r>
        <w:t>completeness</w:t>
      </w:r>
      <w:proofErr w:type="gramEnd"/>
      <w:r>
        <w:t xml:space="preserve"> and cutoff, in accordance with the Modified Cash Basis of </w:t>
      </w:r>
      <w:r>
        <w:rPr>
          <w:spacing w:val="-2"/>
        </w:rPr>
        <w:t>Accounting.</w:t>
      </w:r>
    </w:p>
    <w:p w14:paraId="1988677E" w14:textId="77777777" w:rsidR="00247D51" w:rsidRDefault="00000000">
      <w:pPr>
        <w:pStyle w:val="ListParagraph"/>
        <w:numPr>
          <w:ilvl w:val="1"/>
          <w:numId w:val="1"/>
        </w:numPr>
        <w:tabs>
          <w:tab w:val="left" w:pos="2520"/>
        </w:tabs>
        <w:ind w:right="1178" w:hanging="360"/>
        <w:jc w:val="both"/>
      </w:pPr>
      <w:r>
        <w:t>The</w:t>
      </w:r>
      <w:r>
        <w:rPr>
          <w:spacing w:val="-7"/>
        </w:rPr>
        <w:t xml:space="preserve"> </w:t>
      </w:r>
      <w:r>
        <w:t>balance</w:t>
      </w:r>
      <w:r>
        <w:rPr>
          <w:spacing w:val="-7"/>
        </w:rPr>
        <w:t xml:space="preserve"> </w:t>
      </w:r>
      <w:r>
        <w:t>sheet</w:t>
      </w:r>
      <w:r>
        <w:rPr>
          <w:spacing w:val="-7"/>
        </w:rPr>
        <w:t xml:space="preserve"> </w:t>
      </w:r>
      <w:r>
        <w:t>was</w:t>
      </w:r>
      <w:r>
        <w:rPr>
          <w:spacing w:val="-7"/>
        </w:rPr>
        <w:t xml:space="preserve"> </w:t>
      </w:r>
      <w:r>
        <w:t>found</w:t>
      </w:r>
      <w:r>
        <w:rPr>
          <w:spacing w:val="-7"/>
        </w:rPr>
        <w:t xml:space="preserve"> </w:t>
      </w:r>
      <w:r>
        <w:t>to</w:t>
      </w:r>
      <w:r>
        <w:rPr>
          <w:spacing w:val="-7"/>
        </w:rPr>
        <w:t xml:space="preserve"> </w:t>
      </w:r>
      <w:r>
        <w:t>be</w:t>
      </w:r>
      <w:r>
        <w:rPr>
          <w:spacing w:val="-7"/>
        </w:rPr>
        <w:t xml:space="preserve"> </w:t>
      </w:r>
      <w:r>
        <w:t>consistent</w:t>
      </w:r>
      <w:r>
        <w:rPr>
          <w:spacing w:val="-7"/>
        </w:rPr>
        <w:t xml:space="preserve"> </w:t>
      </w:r>
      <w:r>
        <w:t>with</w:t>
      </w:r>
      <w:r>
        <w:rPr>
          <w:spacing w:val="-7"/>
        </w:rPr>
        <w:t xml:space="preserve"> </w:t>
      </w:r>
      <w:r>
        <w:t>the</w:t>
      </w:r>
      <w:r>
        <w:rPr>
          <w:spacing w:val="-7"/>
        </w:rPr>
        <w:t xml:space="preserve"> </w:t>
      </w:r>
      <w:r>
        <w:t>prior</w:t>
      </w:r>
      <w:r>
        <w:rPr>
          <w:spacing w:val="-7"/>
        </w:rPr>
        <w:t xml:space="preserve"> </w:t>
      </w:r>
      <w:r>
        <w:t>year’s</w:t>
      </w:r>
      <w:r>
        <w:rPr>
          <w:spacing w:val="-7"/>
        </w:rPr>
        <w:t xml:space="preserve"> </w:t>
      </w:r>
      <w:r>
        <w:t>balance</w:t>
      </w:r>
      <w:r>
        <w:rPr>
          <w:spacing w:val="-7"/>
        </w:rPr>
        <w:t xml:space="preserve"> </w:t>
      </w:r>
      <w:r>
        <w:t>sheet</w:t>
      </w:r>
      <w:r>
        <w:rPr>
          <w:spacing w:val="-7"/>
        </w:rPr>
        <w:t xml:space="preserve"> </w:t>
      </w:r>
      <w:r>
        <w:t>with the change in assets equal to the net income recorded in the Treasurer’s Report.</w:t>
      </w:r>
    </w:p>
    <w:p w14:paraId="20F6FB88" w14:textId="77777777" w:rsidR="00247D51" w:rsidRDefault="00000000">
      <w:pPr>
        <w:pStyle w:val="ListParagraph"/>
        <w:numPr>
          <w:ilvl w:val="1"/>
          <w:numId w:val="1"/>
        </w:numPr>
        <w:tabs>
          <w:tab w:val="left" w:pos="2520"/>
        </w:tabs>
        <w:ind w:right="1178" w:hanging="360"/>
        <w:jc w:val="both"/>
      </w:pPr>
      <w:r>
        <w:t>A proof of cash was performed, and all activity detailed in the bank statements and investment statements was recorded in the general ledger and reflected in the appropriate cash and investment accounts.</w:t>
      </w:r>
    </w:p>
    <w:p w14:paraId="3E1C5112" w14:textId="77777777" w:rsidR="00247D51" w:rsidRDefault="00000000">
      <w:pPr>
        <w:pStyle w:val="ListParagraph"/>
        <w:numPr>
          <w:ilvl w:val="1"/>
          <w:numId w:val="1"/>
        </w:numPr>
        <w:tabs>
          <w:tab w:val="left" w:pos="2520"/>
        </w:tabs>
        <w:spacing w:line="252" w:lineRule="exact"/>
        <w:jc w:val="both"/>
      </w:pPr>
      <w:r>
        <w:t>All</w:t>
      </w:r>
      <w:r>
        <w:rPr>
          <w:spacing w:val="-7"/>
        </w:rPr>
        <w:t xml:space="preserve"> </w:t>
      </w:r>
      <w:r>
        <w:t>transfers</w:t>
      </w:r>
      <w:r>
        <w:rPr>
          <w:spacing w:val="-7"/>
        </w:rPr>
        <w:t xml:space="preserve"> </w:t>
      </w:r>
      <w:r>
        <w:t>between</w:t>
      </w:r>
      <w:r>
        <w:rPr>
          <w:spacing w:val="-6"/>
        </w:rPr>
        <w:t xml:space="preserve"> </w:t>
      </w:r>
      <w:r>
        <w:t>cash</w:t>
      </w:r>
      <w:r>
        <w:rPr>
          <w:spacing w:val="-6"/>
        </w:rPr>
        <w:t xml:space="preserve"> </w:t>
      </w:r>
      <w:r>
        <w:t>and</w:t>
      </w:r>
      <w:r>
        <w:rPr>
          <w:spacing w:val="-6"/>
        </w:rPr>
        <w:t xml:space="preserve"> </w:t>
      </w:r>
      <w:r>
        <w:t>investment</w:t>
      </w:r>
      <w:r>
        <w:rPr>
          <w:spacing w:val="-6"/>
        </w:rPr>
        <w:t xml:space="preserve"> </w:t>
      </w:r>
      <w:r>
        <w:t>accounts</w:t>
      </w:r>
      <w:r>
        <w:rPr>
          <w:spacing w:val="-6"/>
        </w:rPr>
        <w:t xml:space="preserve"> </w:t>
      </w:r>
      <w:r>
        <w:t>were</w:t>
      </w:r>
      <w:r>
        <w:rPr>
          <w:spacing w:val="-6"/>
        </w:rPr>
        <w:t xml:space="preserve"> </w:t>
      </w:r>
      <w:r>
        <w:t>traced</w:t>
      </w:r>
      <w:r>
        <w:rPr>
          <w:spacing w:val="-6"/>
        </w:rPr>
        <w:t xml:space="preserve"> </w:t>
      </w:r>
      <w:r>
        <w:t>and</w:t>
      </w:r>
      <w:r>
        <w:rPr>
          <w:spacing w:val="-6"/>
        </w:rPr>
        <w:t xml:space="preserve"> </w:t>
      </w:r>
      <w:r>
        <w:t>netted</w:t>
      </w:r>
      <w:r>
        <w:rPr>
          <w:spacing w:val="-6"/>
        </w:rPr>
        <w:t xml:space="preserve"> </w:t>
      </w:r>
      <w:r>
        <w:t>to</w:t>
      </w:r>
      <w:r>
        <w:rPr>
          <w:spacing w:val="-6"/>
        </w:rPr>
        <w:t xml:space="preserve"> </w:t>
      </w:r>
      <w:r>
        <w:rPr>
          <w:spacing w:val="-2"/>
        </w:rPr>
        <w:t>zero.</w:t>
      </w:r>
    </w:p>
    <w:p w14:paraId="5F5EF003" w14:textId="77777777" w:rsidR="00247D51" w:rsidRDefault="00000000">
      <w:pPr>
        <w:pStyle w:val="ListParagraph"/>
        <w:numPr>
          <w:ilvl w:val="1"/>
          <w:numId w:val="1"/>
        </w:numPr>
        <w:tabs>
          <w:tab w:val="left" w:pos="2520"/>
        </w:tabs>
        <w:ind w:right="1180" w:hanging="360"/>
        <w:jc w:val="both"/>
      </w:pPr>
      <w:r>
        <w:t xml:space="preserve">The balance sheet is presented in accordance with the Modified Cash Basis of </w:t>
      </w:r>
      <w:r>
        <w:rPr>
          <w:spacing w:val="-2"/>
        </w:rPr>
        <w:t>Accounting.</w:t>
      </w:r>
    </w:p>
    <w:p w14:paraId="582A8013" w14:textId="77777777" w:rsidR="00247D51" w:rsidRDefault="00247D51">
      <w:pPr>
        <w:pStyle w:val="BodyText"/>
        <w:spacing w:before="10"/>
        <w:rPr>
          <w:sz w:val="21"/>
        </w:rPr>
      </w:pPr>
    </w:p>
    <w:p w14:paraId="718042B3" w14:textId="77777777" w:rsidR="00247D51" w:rsidRDefault="00000000">
      <w:pPr>
        <w:pStyle w:val="ListParagraph"/>
        <w:numPr>
          <w:ilvl w:val="0"/>
          <w:numId w:val="1"/>
        </w:numPr>
        <w:tabs>
          <w:tab w:val="left" w:pos="2160"/>
        </w:tabs>
        <w:spacing w:before="1"/>
        <w:jc w:val="both"/>
      </w:pPr>
      <w:r>
        <w:t>Reconcile</w:t>
      </w:r>
      <w:r>
        <w:rPr>
          <w:spacing w:val="-7"/>
        </w:rPr>
        <w:t xml:space="preserve"> </w:t>
      </w:r>
      <w:r>
        <w:t>the</w:t>
      </w:r>
      <w:r>
        <w:rPr>
          <w:spacing w:val="-7"/>
        </w:rPr>
        <w:t xml:space="preserve"> </w:t>
      </w:r>
      <w:r>
        <w:t>Consolidated</w:t>
      </w:r>
      <w:r>
        <w:rPr>
          <w:spacing w:val="-6"/>
        </w:rPr>
        <w:t xml:space="preserve"> </w:t>
      </w:r>
      <w:r>
        <w:t>Fund</w:t>
      </w:r>
      <w:r>
        <w:rPr>
          <w:spacing w:val="-7"/>
        </w:rPr>
        <w:t xml:space="preserve"> </w:t>
      </w:r>
      <w:r>
        <w:t>Activity</w:t>
      </w:r>
      <w:r>
        <w:rPr>
          <w:spacing w:val="-6"/>
        </w:rPr>
        <w:t xml:space="preserve"> </w:t>
      </w:r>
      <w:r>
        <w:t>Report</w:t>
      </w:r>
      <w:r>
        <w:rPr>
          <w:spacing w:val="-8"/>
        </w:rPr>
        <w:t xml:space="preserve"> </w:t>
      </w:r>
      <w:r>
        <w:t>as</w:t>
      </w:r>
      <w:r>
        <w:rPr>
          <w:spacing w:val="-6"/>
        </w:rPr>
        <w:t xml:space="preserve"> </w:t>
      </w:r>
      <w:r>
        <w:t>of</w:t>
      </w:r>
      <w:r>
        <w:rPr>
          <w:spacing w:val="-7"/>
        </w:rPr>
        <w:t xml:space="preserve"> </w:t>
      </w:r>
      <w:r>
        <w:t>December</w:t>
      </w:r>
      <w:r>
        <w:rPr>
          <w:spacing w:val="-6"/>
        </w:rPr>
        <w:t xml:space="preserve"> </w:t>
      </w:r>
      <w:r>
        <w:t>31,</w:t>
      </w:r>
      <w:r>
        <w:rPr>
          <w:spacing w:val="-7"/>
        </w:rPr>
        <w:t xml:space="preserve"> </w:t>
      </w:r>
      <w:r>
        <w:rPr>
          <w:spacing w:val="-4"/>
        </w:rPr>
        <w:t>2022</w:t>
      </w:r>
    </w:p>
    <w:p w14:paraId="608BB926" w14:textId="77777777" w:rsidR="00247D51" w:rsidRDefault="00000000">
      <w:pPr>
        <w:pStyle w:val="ListParagraph"/>
        <w:numPr>
          <w:ilvl w:val="1"/>
          <w:numId w:val="1"/>
        </w:numPr>
        <w:tabs>
          <w:tab w:val="left" w:pos="2520"/>
        </w:tabs>
        <w:ind w:right="1179" w:hanging="360"/>
        <w:jc w:val="both"/>
      </w:pPr>
      <w:r>
        <w:pict w14:anchorId="48EAD65C">
          <v:shape id="docshape16" o:spid="_x0000_s1037" style="position:absolute;left:0;text-align:left;margin-left:0;margin-top:20.1pt;width:278.2pt;height:243pt;z-index:-15787520;mso-position-horizontal-relative:page" coordorigin=",402" coordsize="5564,4860" o:spt="100" adj="0,,0" path="m3056,502r-1624,l1223,562r-69,40l952,662r-65,40l821,722,694,802r-63,20l508,902,389,982r-59,40l273,1062r-57,40l160,1142r-54,40l52,1242,,1282,,5262r2862,l2887,5242r40,-60l2964,5122r34,-80l3029,4982r13,-40l1909,4942r-70,-40l1770,4882r-67,-40l1638,4802r-64,-40l1512,4722r-60,-40l1394,4642r-56,-40l1283,4542r-52,-40l1180,4442r-49,-60l1085,4342r-45,-60l997,4222r-40,-60l918,4102r-36,-60l848,3982r-32,-60l786,3842r-28,-60l733,3722r-23,-80l689,3582r-19,-60l654,3442r-14,-60l629,3302r-9,-80l613,3162r-4,-80l607,3022r1,-80l612,2862r6,-60l627,2722r11,-80l652,2582r16,-80l688,2442r22,-80l734,2282r28,-60l792,2142r33,-60l859,2002r37,-60l935,1882r41,-60l1019,1762r44,-60l1110,1642r48,-60l1208,1542r52,-60l1313,1442r55,-40l1424,1342r58,-40l1541,1262r60,-40l1663,1182r63,-20l1789,1122r65,-20l1920,1062,2331,942r71,l2473,922r1538,l3919,862r-61,-40l3795,802,3667,722r-65,-20l3536,662,3334,602r-68,-40l3056,502xm5347,2542r-2768,l2649,2562r69,40l2785,2642r65,20l2914,2702r62,40l3036,2802r58,40l3150,2882r55,60l3258,2982r50,60l3357,3082r47,60l3448,3202r43,60l3531,3322r39,60l3606,3442r35,60l3673,3562r30,60l3730,3702r26,60l3779,3822r21,80l3818,3962r17,80l3848,4102r12,80l3869,4242r6,80l3879,4382r2,80l3880,4542r-3,60l3871,4682r-9,80l3851,4822r-14,80l3820,4982r-19,60l3778,5122r-24,60l3726,5262r1457,l5212,5222r32,-80l5274,5082r28,-60l5330,4962r26,-80l5380,4822r23,-80l5425,4682r20,-80l5463,4542r17,-80l5496,4402r14,-80l5522,4262r11,-80l5542,4102r8,-80l5556,3962r4,-80l5562,3802r1,-80l5562,3662r-2,-80l5556,3502r-6,-80l5542,3362r-9,-80l5522,3202r-12,-60l5496,3062r-16,-80l5463,2922r-18,-80l5425,2782r-22,-80l5380,2642r-24,-80l5347,2542xm2916,1682r-431,l2346,1722r-200,60l2083,1822r-62,40l1960,1882r-58,40l1846,1982r-54,40l1740,2062r-49,60l1645,2182r-43,60l1561,2302r-37,60l1490,2422r-31,80l1433,2582r-23,60l1392,2722r-14,60l1368,2862r-6,80l1360,3002r2,80l1368,3142r9,80l1391,3282r17,80l1428,3422r24,60l1480,3562r31,60l1545,3682r37,60l1623,3802r44,60l1714,3902r50,60l1817,4002r56,60l1931,4102r62,40l2057,4182r67,40l2194,4242r-285,700l3042,4942r14,-40l3078,4842r18,-80l3110,4682r10,-60l3126,4542r2,-60l3127,4402r-6,-80l3111,4262r-13,-80l3081,4122r-20,-60l3037,3982r-28,-60l2979,3862r-35,-60l2907,3742r-41,-60l2822,3622r-47,-60l2725,3522r-53,-60l2616,3422r-58,-40l2496,3342r-64,-40l2365,3262r-69,-20l2579,2542r2768,l5330,2502r-28,-60l5274,2362r-30,-60l5212,2242r-32,-60l5145,2122r-35,-60l5073,2002r-37,-60l4996,1882r-40,-60l4915,1762r-1712,l2916,1682xm4011,922r-1104,l2980,942r73,l3486,1062r-283,700l4915,1762r-43,-60l4828,1642r-45,-60l4736,1542r-47,-60l4641,1442r-50,-60l4541,1342r-52,-60l4436,1242r-53,-60l4328,1142r-56,-40l4216,1062r-58,-40l4100,982r-89,-60xm2771,1662r-144,l2556,1682r287,l2771,1662xm2768,442r-1048,l1504,502r1481,l2768,442xm2621,422r-753,l1794,442r900,l2621,422xm2320,402r-152,l2092,422r304,l2320,402xe" fillcolor="#eaeff4" stroked="f">
            <v:stroke joinstyle="round"/>
            <v:formulas/>
            <v:path arrowok="t" o:connecttype="segments"/>
            <w10:wrap anchorx="page"/>
          </v:shape>
        </w:pict>
      </w:r>
      <w:r>
        <w:t>Fund Balances were reconciled and compared to the Consolidated Fund Activity Report without exception.</w:t>
      </w:r>
    </w:p>
    <w:p w14:paraId="6B4AC4D6" w14:textId="77777777" w:rsidR="00247D51" w:rsidRDefault="00000000">
      <w:pPr>
        <w:pStyle w:val="ListParagraph"/>
        <w:numPr>
          <w:ilvl w:val="1"/>
          <w:numId w:val="1"/>
        </w:numPr>
        <w:tabs>
          <w:tab w:val="left" w:pos="2520"/>
        </w:tabs>
        <w:jc w:val="both"/>
      </w:pPr>
      <w:r>
        <w:t>Increases</w:t>
      </w:r>
      <w:r>
        <w:rPr>
          <w:spacing w:val="-8"/>
        </w:rPr>
        <w:t xml:space="preserve"> </w:t>
      </w:r>
      <w:r>
        <w:t>in</w:t>
      </w:r>
      <w:r>
        <w:rPr>
          <w:spacing w:val="-7"/>
        </w:rPr>
        <w:t xml:space="preserve"> </w:t>
      </w:r>
      <w:r>
        <w:t>the</w:t>
      </w:r>
      <w:r>
        <w:rPr>
          <w:spacing w:val="-6"/>
        </w:rPr>
        <w:t xml:space="preserve"> </w:t>
      </w:r>
      <w:r>
        <w:t>Fund</w:t>
      </w:r>
      <w:r>
        <w:rPr>
          <w:spacing w:val="-6"/>
        </w:rPr>
        <w:t xml:space="preserve"> </w:t>
      </w:r>
      <w:r>
        <w:t>Balances</w:t>
      </w:r>
      <w:r>
        <w:rPr>
          <w:spacing w:val="-6"/>
        </w:rPr>
        <w:t xml:space="preserve"> </w:t>
      </w:r>
      <w:r>
        <w:t>agreed</w:t>
      </w:r>
      <w:r>
        <w:rPr>
          <w:spacing w:val="-6"/>
        </w:rPr>
        <w:t xml:space="preserve"> </w:t>
      </w:r>
      <w:r>
        <w:t>to</w:t>
      </w:r>
      <w:r>
        <w:rPr>
          <w:spacing w:val="-6"/>
        </w:rPr>
        <w:t xml:space="preserve"> </w:t>
      </w:r>
      <w:r>
        <w:t>revenues</w:t>
      </w:r>
      <w:r>
        <w:rPr>
          <w:spacing w:val="-7"/>
        </w:rPr>
        <w:t xml:space="preserve"> </w:t>
      </w:r>
      <w:r>
        <w:rPr>
          <w:spacing w:val="-2"/>
        </w:rPr>
        <w:t>recorded.</w:t>
      </w:r>
    </w:p>
    <w:p w14:paraId="2E6E445F" w14:textId="77777777" w:rsidR="00247D51" w:rsidRDefault="00000000">
      <w:pPr>
        <w:pStyle w:val="ListParagraph"/>
        <w:numPr>
          <w:ilvl w:val="1"/>
          <w:numId w:val="1"/>
        </w:numPr>
        <w:tabs>
          <w:tab w:val="left" w:pos="2520"/>
        </w:tabs>
        <w:spacing w:line="252" w:lineRule="exact"/>
        <w:jc w:val="both"/>
      </w:pPr>
      <w:r>
        <w:t>Decreases</w:t>
      </w:r>
      <w:r>
        <w:rPr>
          <w:spacing w:val="-7"/>
        </w:rPr>
        <w:t xml:space="preserve"> </w:t>
      </w:r>
      <w:r>
        <w:t>in</w:t>
      </w:r>
      <w:r>
        <w:rPr>
          <w:spacing w:val="-6"/>
        </w:rPr>
        <w:t xml:space="preserve"> </w:t>
      </w:r>
      <w:r>
        <w:t>the</w:t>
      </w:r>
      <w:r>
        <w:rPr>
          <w:spacing w:val="-6"/>
        </w:rPr>
        <w:t xml:space="preserve"> </w:t>
      </w:r>
      <w:r>
        <w:t>Fund</w:t>
      </w:r>
      <w:r>
        <w:rPr>
          <w:spacing w:val="-7"/>
        </w:rPr>
        <w:t xml:space="preserve"> </w:t>
      </w:r>
      <w:r>
        <w:t>Balances</w:t>
      </w:r>
      <w:r>
        <w:rPr>
          <w:spacing w:val="-6"/>
        </w:rPr>
        <w:t xml:space="preserve"> </w:t>
      </w:r>
      <w:r>
        <w:t>agreed</w:t>
      </w:r>
      <w:r>
        <w:rPr>
          <w:spacing w:val="-7"/>
        </w:rPr>
        <w:t xml:space="preserve"> </w:t>
      </w:r>
      <w:r>
        <w:t>to</w:t>
      </w:r>
      <w:r>
        <w:rPr>
          <w:spacing w:val="-6"/>
        </w:rPr>
        <w:t xml:space="preserve"> </w:t>
      </w:r>
      <w:r>
        <w:t>expenses</w:t>
      </w:r>
      <w:r>
        <w:rPr>
          <w:spacing w:val="-6"/>
        </w:rPr>
        <w:t xml:space="preserve"> </w:t>
      </w:r>
      <w:r>
        <w:rPr>
          <w:spacing w:val="-2"/>
        </w:rPr>
        <w:t>recorded.</w:t>
      </w:r>
    </w:p>
    <w:p w14:paraId="5741C973" w14:textId="77777777" w:rsidR="00247D51" w:rsidRDefault="00000000">
      <w:pPr>
        <w:pStyle w:val="ListParagraph"/>
        <w:numPr>
          <w:ilvl w:val="1"/>
          <w:numId w:val="1"/>
        </w:numPr>
        <w:tabs>
          <w:tab w:val="left" w:pos="2520"/>
        </w:tabs>
        <w:ind w:right="1178" w:hanging="360"/>
        <w:jc w:val="both"/>
      </w:pPr>
      <w:r>
        <w:t>Transfers</w:t>
      </w:r>
      <w:r>
        <w:rPr>
          <w:spacing w:val="-5"/>
        </w:rPr>
        <w:t xml:space="preserve"> </w:t>
      </w:r>
      <w:r>
        <w:t>between</w:t>
      </w:r>
      <w:r>
        <w:rPr>
          <w:spacing w:val="-5"/>
        </w:rPr>
        <w:t xml:space="preserve"> </w:t>
      </w:r>
      <w:r>
        <w:t>fund</w:t>
      </w:r>
      <w:r>
        <w:rPr>
          <w:spacing w:val="-5"/>
        </w:rPr>
        <w:t xml:space="preserve"> </w:t>
      </w:r>
      <w:r>
        <w:t>accounts</w:t>
      </w:r>
      <w:r>
        <w:rPr>
          <w:spacing w:val="-5"/>
        </w:rPr>
        <w:t xml:space="preserve"> </w:t>
      </w:r>
      <w:r>
        <w:t>were</w:t>
      </w:r>
      <w:r>
        <w:rPr>
          <w:spacing w:val="-5"/>
        </w:rPr>
        <w:t xml:space="preserve"> </w:t>
      </w:r>
      <w:r>
        <w:t>reviewed</w:t>
      </w:r>
      <w:r>
        <w:rPr>
          <w:spacing w:val="-5"/>
        </w:rPr>
        <w:t xml:space="preserve"> </w:t>
      </w:r>
      <w:r>
        <w:t>and</w:t>
      </w:r>
      <w:r>
        <w:rPr>
          <w:spacing w:val="-5"/>
        </w:rPr>
        <w:t xml:space="preserve"> </w:t>
      </w:r>
      <w:r>
        <w:t>traced</w:t>
      </w:r>
      <w:r>
        <w:rPr>
          <w:spacing w:val="-5"/>
        </w:rPr>
        <w:t xml:space="preserve"> </w:t>
      </w:r>
      <w:r>
        <w:t>to</w:t>
      </w:r>
      <w:r>
        <w:rPr>
          <w:spacing w:val="-5"/>
        </w:rPr>
        <w:t xml:space="preserve"> </w:t>
      </w:r>
      <w:r>
        <w:t>support</w:t>
      </w:r>
      <w:r>
        <w:rPr>
          <w:spacing w:val="-5"/>
        </w:rPr>
        <w:t xml:space="preserve"> </w:t>
      </w:r>
      <w:r>
        <w:t>as</w:t>
      </w:r>
      <w:r>
        <w:rPr>
          <w:spacing w:val="-5"/>
        </w:rPr>
        <w:t xml:space="preserve"> </w:t>
      </w:r>
      <w:r>
        <w:t>necessary, without exception.</w:t>
      </w:r>
      <w:r>
        <w:rPr>
          <w:spacing w:val="40"/>
        </w:rPr>
        <w:t xml:space="preserve"> </w:t>
      </w:r>
      <w:r>
        <w:t>Transfers from restricted funds, represent amounts appropriately released from restriction while transfers to restricted funds represent those amounts to which restrictions apply.</w:t>
      </w:r>
    </w:p>
    <w:p w14:paraId="11DA31EC" w14:textId="77777777" w:rsidR="00247D51" w:rsidRDefault="00247D51">
      <w:pPr>
        <w:pStyle w:val="BodyText"/>
        <w:rPr>
          <w:sz w:val="20"/>
        </w:rPr>
      </w:pPr>
    </w:p>
    <w:p w14:paraId="7AB9E8D9" w14:textId="77777777" w:rsidR="00247D51" w:rsidRDefault="00247D51">
      <w:pPr>
        <w:pStyle w:val="BodyText"/>
        <w:rPr>
          <w:sz w:val="20"/>
        </w:rPr>
      </w:pPr>
    </w:p>
    <w:p w14:paraId="4926BCED" w14:textId="77777777" w:rsidR="00247D51" w:rsidRDefault="00247D51">
      <w:pPr>
        <w:pStyle w:val="BodyText"/>
        <w:rPr>
          <w:sz w:val="20"/>
        </w:rPr>
      </w:pPr>
    </w:p>
    <w:p w14:paraId="6E2A9FBE" w14:textId="77777777" w:rsidR="00247D51" w:rsidRDefault="00247D51">
      <w:pPr>
        <w:pStyle w:val="BodyText"/>
        <w:rPr>
          <w:sz w:val="20"/>
        </w:rPr>
      </w:pPr>
    </w:p>
    <w:p w14:paraId="743F3F72" w14:textId="77777777" w:rsidR="00247D51" w:rsidRDefault="00000000">
      <w:pPr>
        <w:pStyle w:val="BodyText"/>
        <w:spacing w:before="1"/>
        <w:rPr>
          <w:sz w:val="14"/>
        </w:rPr>
      </w:pPr>
      <w:r>
        <w:pict w14:anchorId="742E74E4">
          <v:group id="docshapegroup17" o:spid="_x0000_s1034" style="position:absolute;margin-left:500.05pt;margin-top:9.55pt;width:8.8pt;height:5.65pt;z-index:-15726080;mso-wrap-distance-left:0;mso-wrap-distance-right:0;mso-position-horizontal-relative:page" coordorigin="10001,191" coordsize="176,113">
            <v:shape id="docshape18" o:spid="_x0000_s1036" type="#_x0000_t75" style="position:absolute;left:10000;top:190;width:102;height:113">
              <v:imagedata r:id="rId18" o:title=""/>
            </v:shape>
            <v:shape id="docshape19" o:spid="_x0000_s1035" style="position:absolute;left:10135;top:190;width:41;height:112" coordorigin="10135,191" coordsize="41,112" path="m10176,191r-7,l10166,198r-2,10l10150,212r-6,2l10135,214r,9l10152,223r6,-3l10165,215r,87l10176,302r,-111xe" fillcolor="#373535" stroked="f">
              <v:path arrowok="t"/>
            </v:shape>
            <w10:wrap type="topAndBottom" anchorx="page"/>
          </v:group>
        </w:pict>
      </w:r>
      <w:r>
        <w:pict w14:anchorId="35473721">
          <v:shape id="docshape20" o:spid="_x0000_s1033" style="position:absolute;margin-left:512.6pt;margin-top:9.55pt;width:2.05pt;height:5.6pt;z-index:-15725568;mso-wrap-distance-left:0;mso-wrap-distance-right:0;mso-position-horizontal-relative:page" coordorigin="10252,191" coordsize="41,112" path="m10292,191r-7,l10283,198r-3,10l10266,212r-6,2l10252,214r,9l10268,223r6,-3l10282,215r,87l10292,302r,-111xe" fillcolor="#373535" stroked="f">
            <v:path arrowok="t"/>
            <w10:wrap type="topAndBottom" anchorx="page"/>
          </v:shape>
        </w:pict>
      </w:r>
      <w:r>
        <w:pict w14:anchorId="081AC0D6">
          <v:group id="docshapegroup21" o:spid="_x0000_s1030" style="position:absolute;margin-left:520.8pt;margin-top:9.3pt;width:73.15pt;height:5.95pt;z-index:-15725056;mso-wrap-distance-left:0;mso-wrap-distance-right:0;mso-position-horizontal-relative:page" coordorigin="10416,186" coordsize="1463,119">
            <v:shape id="docshape22" o:spid="_x0000_s1032" style="position:absolute;left:10416;top:189;width:117;height:113" coordorigin="10416,190" coordsize="117,113" path="m10532,190r-9,l10523,288r-97,-98l10416,190r,112l10426,302r,-98l10523,302r9,l10532,190xe" fillcolor="#373535" stroked="f">
              <v:path arrowok="t"/>
            </v:shape>
            <v:shape id="docshape23" o:spid="_x0000_s1031" type="#_x0000_t75" style="position:absolute;left:10561;top:185;width:1318;height:119">
              <v:imagedata r:id="rId19" o:title=""/>
            </v:shape>
            <w10:wrap type="topAndBottom" anchorx="page"/>
          </v:group>
        </w:pict>
      </w:r>
      <w:r>
        <w:rPr>
          <w:noProof/>
        </w:rPr>
        <w:drawing>
          <wp:anchor distT="0" distB="0" distL="0" distR="0" simplePos="0" relativeHeight="8" behindDoc="0" locked="0" layoutInCell="1" allowOverlap="1" wp14:anchorId="05648F0A" wp14:editId="7DD01612">
            <wp:simplePos x="0" y="0"/>
            <wp:positionH relativeFrom="page">
              <wp:posOffset>6031991</wp:posOffset>
            </wp:positionH>
            <wp:positionV relativeFrom="paragraph">
              <wp:posOffset>267455</wp:posOffset>
            </wp:positionV>
            <wp:extent cx="1513102" cy="395287"/>
            <wp:effectExtent l="0" t="0" r="0" b="0"/>
            <wp:wrapTopAndBottom/>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0" cstate="print"/>
                    <a:stretch>
                      <a:fillRect/>
                    </a:stretch>
                  </pic:blipFill>
                  <pic:spPr>
                    <a:xfrm>
                      <a:off x="0" y="0"/>
                      <a:ext cx="1513102" cy="395287"/>
                    </a:xfrm>
                    <a:prstGeom prst="rect">
                      <a:avLst/>
                    </a:prstGeom>
                  </pic:spPr>
                </pic:pic>
              </a:graphicData>
            </a:graphic>
          </wp:anchor>
        </w:drawing>
      </w:r>
      <w:r>
        <w:rPr>
          <w:noProof/>
        </w:rPr>
        <w:drawing>
          <wp:anchor distT="0" distB="0" distL="0" distR="0" simplePos="0" relativeHeight="9" behindDoc="0" locked="0" layoutInCell="1" allowOverlap="1" wp14:anchorId="32EBAD85" wp14:editId="166CA042">
            <wp:simplePos x="0" y="0"/>
            <wp:positionH relativeFrom="page">
              <wp:posOffset>6067805</wp:posOffset>
            </wp:positionH>
            <wp:positionV relativeFrom="paragraph">
              <wp:posOffset>751325</wp:posOffset>
            </wp:positionV>
            <wp:extent cx="1490133" cy="76200"/>
            <wp:effectExtent l="0" t="0" r="0" b="0"/>
            <wp:wrapTopAndBottom/>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21" cstate="print"/>
                    <a:stretch>
                      <a:fillRect/>
                    </a:stretch>
                  </pic:blipFill>
                  <pic:spPr>
                    <a:xfrm>
                      <a:off x="0" y="0"/>
                      <a:ext cx="1490133" cy="76200"/>
                    </a:xfrm>
                    <a:prstGeom prst="rect">
                      <a:avLst/>
                    </a:prstGeom>
                  </pic:spPr>
                </pic:pic>
              </a:graphicData>
            </a:graphic>
          </wp:anchor>
        </w:drawing>
      </w:r>
      <w:r>
        <w:rPr>
          <w:noProof/>
        </w:rPr>
        <w:drawing>
          <wp:anchor distT="0" distB="0" distL="0" distR="0" simplePos="0" relativeHeight="10" behindDoc="0" locked="0" layoutInCell="1" allowOverlap="1" wp14:anchorId="604CCEC1" wp14:editId="7DA4A697">
            <wp:simplePos x="0" y="0"/>
            <wp:positionH relativeFrom="page">
              <wp:posOffset>4818126</wp:posOffset>
            </wp:positionH>
            <wp:positionV relativeFrom="paragraph">
              <wp:posOffset>890771</wp:posOffset>
            </wp:positionV>
            <wp:extent cx="2705032" cy="214312"/>
            <wp:effectExtent l="0" t="0" r="0" b="0"/>
            <wp:wrapTopAndBottom/>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22" cstate="print"/>
                    <a:stretch>
                      <a:fillRect/>
                    </a:stretch>
                  </pic:blipFill>
                  <pic:spPr>
                    <a:xfrm>
                      <a:off x="0" y="0"/>
                      <a:ext cx="2705032" cy="214312"/>
                    </a:xfrm>
                    <a:prstGeom prst="rect">
                      <a:avLst/>
                    </a:prstGeom>
                  </pic:spPr>
                </pic:pic>
              </a:graphicData>
            </a:graphic>
          </wp:anchor>
        </w:drawing>
      </w:r>
      <w:r>
        <w:rPr>
          <w:noProof/>
        </w:rPr>
        <w:drawing>
          <wp:anchor distT="0" distB="0" distL="0" distR="0" simplePos="0" relativeHeight="11" behindDoc="0" locked="0" layoutInCell="1" allowOverlap="1" wp14:anchorId="3097DEF3" wp14:editId="4D50DFED">
            <wp:simplePos x="0" y="0"/>
            <wp:positionH relativeFrom="page">
              <wp:posOffset>4075176</wp:posOffset>
            </wp:positionH>
            <wp:positionV relativeFrom="paragraph">
              <wp:posOffset>1169850</wp:posOffset>
            </wp:positionV>
            <wp:extent cx="3450729" cy="93345"/>
            <wp:effectExtent l="0" t="0" r="0" b="0"/>
            <wp:wrapTopAndBottom/>
            <wp:docPr id="1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png"/>
                    <pic:cNvPicPr/>
                  </pic:nvPicPr>
                  <pic:blipFill>
                    <a:blip r:embed="rId23" cstate="print"/>
                    <a:stretch>
                      <a:fillRect/>
                    </a:stretch>
                  </pic:blipFill>
                  <pic:spPr>
                    <a:xfrm>
                      <a:off x="0" y="0"/>
                      <a:ext cx="3450729" cy="93345"/>
                    </a:xfrm>
                    <a:prstGeom prst="rect">
                      <a:avLst/>
                    </a:prstGeom>
                  </pic:spPr>
                </pic:pic>
              </a:graphicData>
            </a:graphic>
          </wp:anchor>
        </w:drawing>
      </w:r>
    </w:p>
    <w:p w14:paraId="3971E955" w14:textId="77777777" w:rsidR="00247D51" w:rsidRDefault="00247D51">
      <w:pPr>
        <w:pStyle w:val="BodyText"/>
        <w:rPr>
          <w:sz w:val="8"/>
        </w:rPr>
      </w:pPr>
    </w:p>
    <w:p w14:paraId="62113187" w14:textId="77777777" w:rsidR="00247D51" w:rsidRDefault="00247D51">
      <w:pPr>
        <w:pStyle w:val="BodyText"/>
        <w:rPr>
          <w:sz w:val="10"/>
        </w:rPr>
      </w:pPr>
    </w:p>
    <w:p w14:paraId="48A5E51B" w14:textId="77777777" w:rsidR="00247D51" w:rsidRDefault="00247D51">
      <w:pPr>
        <w:pStyle w:val="BodyText"/>
        <w:spacing w:before="6"/>
        <w:rPr>
          <w:sz w:val="6"/>
        </w:rPr>
      </w:pPr>
    </w:p>
    <w:p w14:paraId="1F530737" w14:textId="77777777" w:rsidR="00247D51" w:rsidRDefault="00247D51">
      <w:pPr>
        <w:pStyle w:val="BodyText"/>
        <w:spacing w:before="9"/>
        <w:rPr>
          <w:sz w:val="6"/>
        </w:rPr>
      </w:pPr>
    </w:p>
    <w:p w14:paraId="4F488A9E" w14:textId="77777777" w:rsidR="00247D51" w:rsidRDefault="00247D51">
      <w:pPr>
        <w:rPr>
          <w:sz w:val="6"/>
        </w:rPr>
        <w:sectPr w:rsidR="00247D51">
          <w:type w:val="continuous"/>
          <w:pgSz w:w="12240" w:h="15840"/>
          <w:pgMar w:top="0" w:right="260" w:bottom="0" w:left="0" w:header="720" w:footer="720" w:gutter="0"/>
          <w:cols w:space="720"/>
        </w:sectPr>
      </w:pPr>
    </w:p>
    <w:p w14:paraId="2CFAADBC" w14:textId="77777777" w:rsidR="00247D51" w:rsidRDefault="00000000">
      <w:pPr>
        <w:pStyle w:val="ListParagraph"/>
        <w:numPr>
          <w:ilvl w:val="0"/>
          <w:numId w:val="1"/>
        </w:numPr>
        <w:tabs>
          <w:tab w:val="left" w:pos="2161"/>
        </w:tabs>
        <w:spacing w:before="80"/>
        <w:ind w:right="1179" w:hanging="360"/>
        <w:jc w:val="both"/>
      </w:pPr>
      <w:r>
        <w:lastRenderedPageBreak/>
        <w:t xml:space="preserve">Analyze the Treasurer’s Report – Budget vs. Actual for the year ended December 31, </w:t>
      </w:r>
      <w:r>
        <w:rPr>
          <w:spacing w:val="-2"/>
        </w:rPr>
        <w:t>2022.</w:t>
      </w:r>
    </w:p>
    <w:p w14:paraId="27E7D313" w14:textId="77777777" w:rsidR="00247D51" w:rsidRDefault="00000000">
      <w:pPr>
        <w:pStyle w:val="ListParagraph"/>
        <w:numPr>
          <w:ilvl w:val="1"/>
          <w:numId w:val="1"/>
        </w:numPr>
        <w:tabs>
          <w:tab w:val="left" w:pos="2521"/>
        </w:tabs>
        <w:ind w:right="1177" w:hanging="360"/>
        <w:jc w:val="both"/>
      </w:pPr>
      <w:r>
        <w:t>A proof of cash was performed, and all activity detailed in the bank statements was recorded in the general ledger with deposits and disbursements agreeing materially with operating revenues and expenses recorded in the Treasurer’s Report.</w:t>
      </w:r>
      <w:r>
        <w:rPr>
          <w:spacing w:val="40"/>
        </w:rPr>
        <w:t xml:space="preserve"> </w:t>
      </w:r>
      <w:r>
        <w:t>Any variance</w:t>
      </w:r>
      <w:r>
        <w:rPr>
          <w:spacing w:val="-7"/>
        </w:rPr>
        <w:t xml:space="preserve"> </w:t>
      </w:r>
      <w:r>
        <w:t>in</w:t>
      </w:r>
      <w:r>
        <w:rPr>
          <w:spacing w:val="-7"/>
        </w:rPr>
        <w:t xml:space="preserve"> </w:t>
      </w:r>
      <w:r>
        <w:t>categories</w:t>
      </w:r>
      <w:r>
        <w:rPr>
          <w:spacing w:val="-7"/>
        </w:rPr>
        <w:t xml:space="preserve"> </w:t>
      </w:r>
      <w:r>
        <w:t>noted,</w:t>
      </w:r>
      <w:r>
        <w:rPr>
          <w:spacing w:val="-7"/>
        </w:rPr>
        <w:t xml:space="preserve"> </w:t>
      </w:r>
      <w:r>
        <w:t>netted</w:t>
      </w:r>
      <w:r>
        <w:rPr>
          <w:spacing w:val="-7"/>
        </w:rPr>
        <w:t xml:space="preserve"> </w:t>
      </w:r>
      <w:r>
        <w:t>to</w:t>
      </w:r>
      <w:r>
        <w:rPr>
          <w:spacing w:val="-7"/>
        </w:rPr>
        <w:t xml:space="preserve"> </w:t>
      </w:r>
      <w:r>
        <w:t>zero,</w:t>
      </w:r>
      <w:r>
        <w:rPr>
          <w:spacing w:val="-7"/>
        </w:rPr>
        <w:t xml:space="preserve"> </w:t>
      </w:r>
      <w:r>
        <w:t>indicating</w:t>
      </w:r>
      <w:r>
        <w:rPr>
          <w:spacing w:val="-7"/>
        </w:rPr>
        <w:t xml:space="preserve"> </w:t>
      </w:r>
      <w:r>
        <w:t>that</w:t>
      </w:r>
      <w:r>
        <w:rPr>
          <w:spacing w:val="-7"/>
        </w:rPr>
        <w:t xml:space="preserve"> </w:t>
      </w:r>
      <w:r>
        <w:t>the</w:t>
      </w:r>
      <w:r>
        <w:rPr>
          <w:spacing w:val="-7"/>
        </w:rPr>
        <w:t xml:space="preserve"> </w:t>
      </w:r>
      <w:r>
        <w:t>activity</w:t>
      </w:r>
      <w:r>
        <w:rPr>
          <w:spacing w:val="-7"/>
        </w:rPr>
        <w:t xml:space="preserve"> </w:t>
      </w:r>
      <w:r>
        <w:t>recorded</w:t>
      </w:r>
      <w:r>
        <w:rPr>
          <w:spacing w:val="-7"/>
        </w:rPr>
        <w:t xml:space="preserve"> </w:t>
      </w:r>
      <w:r>
        <w:t>in</w:t>
      </w:r>
      <w:r>
        <w:rPr>
          <w:spacing w:val="-7"/>
        </w:rPr>
        <w:t xml:space="preserve"> </w:t>
      </w:r>
      <w:r>
        <w:t>the Treasurer’s Report represents the activity occurring in all bank and investment accounts held by the Presbytery.</w:t>
      </w:r>
    </w:p>
    <w:p w14:paraId="03994836" w14:textId="77777777" w:rsidR="00247D51" w:rsidRDefault="00247D51">
      <w:pPr>
        <w:pStyle w:val="BodyText"/>
        <w:spacing w:before="10"/>
        <w:rPr>
          <w:sz w:val="21"/>
        </w:rPr>
      </w:pPr>
    </w:p>
    <w:p w14:paraId="2A73FDF6" w14:textId="77777777" w:rsidR="00247D51" w:rsidRDefault="00000000">
      <w:pPr>
        <w:pStyle w:val="ListParagraph"/>
        <w:numPr>
          <w:ilvl w:val="0"/>
          <w:numId w:val="1"/>
        </w:numPr>
        <w:tabs>
          <w:tab w:val="left" w:pos="2160"/>
        </w:tabs>
        <w:spacing w:before="1"/>
        <w:jc w:val="both"/>
      </w:pPr>
      <w:r>
        <w:t>Review</w:t>
      </w:r>
      <w:r>
        <w:rPr>
          <w:spacing w:val="-6"/>
        </w:rPr>
        <w:t xml:space="preserve"> </w:t>
      </w:r>
      <w:r>
        <w:t>the</w:t>
      </w:r>
      <w:r>
        <w:rPr>
          <w:spacing w:val="-6"/>
        </w:rPr>
        <w:t xml:space="preserve"> </w:t>
      </w:r>
      <w:r>
        <w:t>bank</w:t>
      </w:r>
      <w:r>
        <w:rPr>
          <w:spacing w:val="-6"/>
        </w:rPr>
        <w:t xml:space="preserve"> </w:t>
      </w:r>
      <w:r>
        <w:t>statements</w:t>
      </w:r>
      <w:r>
        <w:rPr>
          <w:spacing w:val="-6"/>
        </w:rPr>
        <w:t xml:space="preserve"> </w:t>
      </w:r>
      <w:r>
        <w:t>and</w:t>
      </w:r>
      <w:r>
        <w:rPr>
          <w:spacing w:val="-6"/>
        </w:rPr>
        <w:t xml:space="preserve"> </w:t>
      </w:r>
      <w:r>
        <w:rPr>
          <w:spacing w:val="-2"/>
        </w:rPr>
        <w:t>reconciliations.</w:t>
      </w:r>
    </w:p>
    <w:p w14:paraId="3EE27EA4" w14:textId="77777777" w:rsidR="00247D51" w:rsidRDefault="00000000">
      <w:pPr>
        <w:pStyle w:val="ListParagraph"/>
        <w:numPr>
          <w:ilvl w:val="1"/>
          <w:numId w:val="1"/>
        </w:numPr>
        <w:tabs>
          <w:tab w:val="left" w:pos="2520"/>
        </w:tabs>
        <w:ind w:right="1179" w:hanging="360"/>
        <w:jc w:val="both"/>
      </w:pPr>
      <w:r>
        <w:t>The</w:t>
      </w:r>
      <w:r>
        <w:rPr>
          <w:spacing w:val="-16"/>
        </w:rPr>
        <w:t xml:space="preserve"> </w:t>
      </w:r>
      <w:r>
        <w:t>bank</w:t>
      </w:r>
      <w:r>
        <w:rPr>
          <w:spacing w:val="-15"/>
        </w:rPr>
        <w:t xml:space="preserve"> </w:t>
      </w:r>
      <w:r>
        <w:t>statement</w:t>
      </w:r>
      <w:r>
        <w:rPr>
          <w:spacing w:val="-15"/>
        </w:rPr>
        <w:t xml:space="preserve"> </w:t>
      </w:r>
      <w:r>
        <w:t>and</w:t>
      </w:r>
      <w:r>
        <w:rPr>
          <w:spacing w:val="-16"/>
        </w:rPr>
        <w:t xml:space="preserve"> </w:t>
      </w:r>
      <w:r>
        <w:t>reconciliation</w:t>
      </w:r>
      <w:r>
        <w:rPr>
          <w:spacing w:val="-15"/>
        </w:rPr>
        <w:t xml:space="preserve"> </w:t>
      </w:r>
      <w:r>
        <w:t>for</w:t>
      </w:r>
      <w:r>
        <w:rPr>
          <w:spacing w:val="-15"/>
        </w:rPr>
        <w:t xml:space="preserve"> </w:t>
      </w:r>
      <w:r>
        <w:t>the</w:t>
      </w:r>
      <w:r>
        <w:rPr>
          <w:spacing w:val="-15"/>
        </w:rPr>
        <w:t xml:space="preserve"> </w:t>
      </w:r>
      <w:r>
        <w:t>general</w:t>
      </w:r>
      <w:r>
        <w:rPr>
          <w:spacing w:val="-16"/>
        </w:rPr>
        <w:t xml:space="preserve"> </w:t>
      </w:r>
      <w:r>
        <w:t>checking</w:t>
      </w:r>
      <w:r>
        <w:rPr>
          <w:spacing w:val="-15"/>
        </w:rPr>
        <w:t xml:space="preserve"> </w:t>
      </w:r>
      <w:r>
        <w:t>account</w:t>
      </w:r>
      <w:r>
        <w:rPr>
          <w:spacing w:val="-15"/>
        </w:rPr>
        <w:t xml:space="preserve"> </w:t>
      </w:r>
      <w:r>
        <w:t>were</w:t>
      </w:r>
      <w:r>
        <w:rPr>
          <w:spacing w:val="-16"/>
        </w:rPr>
        <w:t xml:space="preserve"> </w:t>
      </w:r>
      <w:r>
        <w:t xml:space="preserve">reviewed and agree to the Balance Sheet </w:t>
      </w:r>
      <w:proofErr w:type="gramStart"/>
      <w:r>
        <w:t>at</w:t>
      </w:r>
      <w:proofErr w:type="gramEnd"/>
      <w:r>
        <w:t xml:space="preserve"> December 31, 2022.</w:t>
      </w:r>
    </w:p>
    <w:p w14:paraId="12211CDE" w14:textId="77777777" w:rsidR="00247D51" w:rsidRDefault="00000000">
      <w:pPr>
        <w:pStyle w:val="ListParagraph"/>
        <w:numPr>
          <w:ilvl w:val="1"/>
          <w:numId w:val="1"/>
        </w:numPr>
        <w:tabs>
          <w:tab w:val="left" w:pos="2520"/>
        </w:tabs>
        <w:ind w:right="1177"/>
        <w:jc w:val="both"/>
      </w:pPr>
      <w:r>
        <w:t xml:space="preserve">The bank statement for the money market account was reviewed and agrees to the Balance Sheet </w:t>
      </w:r>
      <w:proofErr w:type="gramStart"/>
      <w:r>
        <w:t>at</w:t>
      </w:r>
      <w:proofErr w:type="gramEnd"/>
      <w:r>
        <w:t xml:space="preserve"> December 31, 2022.</w:t>
      </w:r>
    </w:p>
    <w:p w14:paraId="1B5D2879" w14:textId="77777777" w:rsidR="00247D51" w:rsidRDefault="00000000">
      <w:pPr>
        <w:pStyle w:val="ListParagraph"/>
        <w:numPr>
          <w:ilvl w:val="1"/>
          <w:numId w:val="1"/>
        </w:numPr>
        <w:tabs>
          <w:tab w:val="left" w:pos="2520"/>
        </w:tabs>
        <w:ind w:right="1179" w:hanging="360"/>
        <w:jc w:val="both"/>
      </w:pPr>
      <w:r>
        <w:t>Investment</w:t>
      </w:r>
      <w:r>
        <w:rPr>
          <w:spacing w:val="-16"/>
        </w:rPr>
        <w:t xml:space="preserve"> </w:t>
      </w:r>
      <w:r>
        <w:t>statements</w:t>
      </w:r>
      <w:r>
        <w:rPr>
          <w:spacing w:val="-15"/>
        </w:rPr>
        <w:t xml:space="preserve"> </w:t>
      </w:r>
      <w:r>
        <w:t>for</w:t>
      </w:r>
      <w:r>
        <w:rPr>
          <w:spacing w:val="-15"/>
        </w:rPr>
        <w:t xml:space="preserve"> </w:t>
      </w:r>
      <w:r>
        <w:t>all</w:t>
      </w:r>
      <w:r>
        <w:rPr>
          <w:spacing w:val="-16"/>
        </w:rPr>
        <w:t xml:space="preserve"> </w:t>
      </w:r>
      <w:r>
        <w:t>investment</w:t>
      </w:r>
      <w:r>
        <w:rPr>
          <w:spacing w:val="-15"/>
        </w:rPr>
        <w:t xml:space="preserve"> </w:t>
      </w:r>
      <w:r>
        <w:t>accounts</w:t>
      </w:r>
      <w:r>
        <w:rPr>
          <w:spacing w:val="-15"/>
        </w:rPr>
        <w:t xml:space="preserve"> </w:t>
      </w:r>
      <w:r>
        <w:t>detailed</w:t>
      </w:r>
      <w:r>
        <w:rPr>
          <w:spacing w:val="-15"/>
        </w:rPr>
        <w:t xml:space="preserve"> </w:t>
      </w:r>
      <w:r>
        <w:t>on</w:t>
      </w:r>
      <w:r>
        <w:rPr>
          <w:spacing w:val="-16"/>
        </w:rPr>
        <w:t xml:space="preserve"> </w:t>
      </w:r>
      <w:r>
        <w:t>the</w:t>
      </w:r>
      <w:r>
        <w:rPr>
          <w:spacing w:val="-15"/>
        </w:rPr>
        <w:t xml:space="preserve"> </w:t>
      </w:r>
      <w:r>
        <w:t>Balance</w:t>
      </w:r>
      <w:r>
        <w:rPr>
          <w:spacing w:val="-15"/>
        </w:rPr>
        <w:t xml:space="preserve"> </w:t>
      </w:r>
      <w:r>
        <w:t>Sheet</w:t>
      </w:r>
      <w:r>
        <w:rPr>
          <w:spacing w:val="-16"/>
        </w:rPr>
        <w:t xml:space="preserve"> </w:t>
      </w:r>
      <w:r>
        <w:t xml:space="preserve">were reviewed and agree to the Balance Sheet </w:t>
      </w:r>
      <w:proofErr w:type="gramStart"/>
      <w:r>
        <w:t>at</w:t>
      </w:r>
      <w:proofErr w:type="gramEnd"/>
      <w:r>
        <w:t xml:space="preserve"> December 31, 2022.</w:t>
      </w:r>
    </w:p>
    <w:p w14:paraId="5FE669CB" w14:textId="77777777" w:rsidR="00247D51" w:rsidRDefault="00000000">
      <w:pPr>
        <w:pStyle w:val="ListParagraph"/>
        <w:numPr>
          <w:ilvl w:val="1"/>
          <w:numId w:val="1"/>
        </w:numPr>
        <w:tabs>
          <w:tab w:val="left" w:pos="2520"/>
        </w:tabs>
        <w:ind w:right="1177"/>
        <w:jc w:val="both"/>
      </w:pPr>
      <w:r>
        <w:t>In</w:t>
      </w:r>
      <w:r>
        <w:rPr>
          <w:spacing w:val="-3"/>
        </w:rPr>
        <w:t xml:space="preserve"> </w:t>
      </w:r>
      <w:r>
        <w:t>addition,</w:t>
      </w:r>
      <w:r>
        <w:rPr>
          <w:spacing w:val="-4"/>
        </w:rPr>
        <w:t xml:space="preserve"> </w:t>
      </w:r>
      <w:r>
        <w:t>all</w:t>
      </w:r>
      <w:r>
        <w:rPr>
          <w:spacing w:val="-3"/>
        </w:rPr>
        <w:t xml:space="preserve"> </w:t>
      </w:r>
      <w:r>
        <w:t>interest</w:t>
      </w:r>
      <w:r>
        <w:rPr>
          <w:spacing w:val="-4"/>
        </w:rPr>
        <w:t xml:space="preserve"> </w:t>
      </w:r>
      <w:r>
        <w:t>income,</w:t>
      </w:r>
      <w:r>
        <w:rPr>
          <w:spacing w:val="-3"/>
        </w:rPr>
        <w:t xml:space="preserve"> </w:t>
      </w:r>
      <w:r>
        <w:t>capital</w:t>
      </w:r>
      <w:r>
        <w:rPr>
          <w:spacing w:val="-3"/>
        </w:rPr>
        <w:t xml:space="preserve"> </w:t>
      </w:r>
      <w:r>
        <w:t>gains</w:t>
      </w:r>
      <w:r>
        <w:rPr>
          <w:spacing w:val="-3"/>
        </w:rPr>
        <w:t xml:space="preserve"> </w:t>
      </w:r>
      <w:r>
        <w:t>and</w:t>
      </w:r>
      <w:r>
        <w:rPr>
          <w:spacing w:val="-3"/>
        </w:rPr>
        <w:t xml:space="preserve"> </w:t>
      </w:r>
      <w:r>
        <w:t>change</w:t>
      </w:r>
      <w:r>
        <w:rPr>
          <w:spacing w:val="-3"/>
        </w:rPr>
        <w:t xml:space="preserve"> </w:t>
      </w:r>
      <w:r>
        <w:t>in</w:t>
      </w:r>
      <w:r>
        <w:rPr>
          <w:spacing w:val="-3"/>
        </w:rPr>
        <w:t xml:space="preserve"> </w:t>
      </w:r>
      <w:proofErr w:type="spellStart"/>
      <w:r>
        <w:t>marked</w:t>
      </w:r>
      <w:proofErr w:type="spellEnd"/>
      <w:r>
        <w:rPr>
          <w:spacing w:val="-3"/>
        </w:rPr>
        <w:t xml:space="preserve"> </w:t>
      </w:r>
      <w:r>
        <w:t>value,</w:t>
      </w:r>
      <w:r>
        <w:rPr>
          <w:spacing w:val="-3"/>
        </w:rPr>
        <w:t xml:space="preserve"> </w:t>
      </w:r>
      <w:r>
        <w:t>reflected</w:t>
      </w:r>
      <w:r>
        <w:rPr>
          <w:spacing w:val="-3"/>
        </w:rPr>
        <w:t xml:space="preserve"> </w:t>
      </w:r>
      <w:r>
        <w:t>in the individual statements was recorded in the Treasurer’s Report.</w:t>
      </w:r>
      <w:r>
        <w:rPr>
          <w:spacing w:val="40"/>
        </w:rPr>
        <w:t xml:space="preserve"> </w:t>
      </w:r>
      <w:r>
        <w:t>Total adjusted market value change for 2022 was a loss of $53,865.</w:t>
      </w:r>
    </w:p>
    <w:p w14:paraId="257587A9" w14:textId="77777777" w:rsidR="00247D51" w:rsidRDefault="00247D51">
      <w:pPr>
        <w:pStyle w:val="BodyText"/>
        <w:spacing w:before="11"/>
        <w:rPr>
          <w:sz w:val="21"/>
        </w:rPr>
      </w:pPr>
    </w:p>
    <w:p w14:paraId="28E21BFD" w14:textId="77777777" w:rsidR="00247D51" w:rsidRDefault="00000000">
      <w:pPr>
        <w:pStyle w:val="BodyText"/>
        <w:ind w:left="1439" w:right="1178"/>
        <w:jc w:val="both"/>
      </w:pPr>
      <w:r>
        <w:t>We were engaged by the Presbytery of Nevada to perform this agreed-upon procedures engagement and conducted our engagement in accordance with attestation standards established by the American Institute of Certified Public Accountants.</w:t>
      </w:r>
      <w:r>
        <w:rPr>
          <w:spacing w:val="40"/>
        </w:rPr>
        <w:t xml:space="preserve"> </w:t>
      </w:r>
      <w:r>
        <w:t>We were no engaged to and did not conduct an examination or review engagement, the objective of which would be the expression of an opinion or conclusion, respectively, tenant file compliance.</w:t>
      </w:r>
      <w:r>
        <w:rPr>
          <w:spacing w:val="40"/>
        </w:rPr>
        <w:t xml:space="preserve"> </w:t>
      </w:r>
      <w:r>
        <w:t>Accordingly, we do not express such an opinion or conclusion.</w:t>
      </w:r>
      <w:r>
        <w:rPr>
          <w:spacing w:val="40"/>
        </w:rPr>
        <w:t xml:space="preserve"> </w:t>
      </w:r>
      <w:r>
        <w:t>Had we performed additional procedures, other matters might have come to our attention that would have been reported to you.</w:t>
      </w:r>
    </w:p>
    <w:p w14:paraId="0558783A" w14:textId="77777777" w:rsidR="00247D51" w:rsidRDefault="00247D51">
      <w:pPr>
        <w:pStyle w:val="BodyText"/>
      </w:pPr>
    </w:p>
    <w:p w14:paraId="2E090F34" w14:textId="77777777" w:rsidR="00247D51" w:rsidRDefault="00000000">
      <w:pPr>
        <w:pStyle w:val="BodyText"/>
        <w:ind w:left="1439" w:right="1179"/>
        <w:jc w:val="both"/>
      </w:pPr>
      <w:r>
        <w:t>We are required to be independent of the Presbytery of Nevada and to meet our other ethical responsibilities, in accordance with the relevant</w:t>
      </w:r>
      <w:r>
        <w:rPr>
          <w:spacing w:val="-1"/>
        </w:rPr>
        <w:t xml:space="preserve"> </w:t>
      </w:r>
      <w:r>
        <w:t>ethical requirements related to our agreed-upon procedures engagement.</w:t>
      </w:r>
    </w:p>
    <w:p w14:paraId="2C991855" w14:textId="77777777" w:rsidR="00247D51" w:rsidRDefault="00247D51">
      <w:pPr>
        <w:pStyle w:val="BodyText"/>
      </w:pPr>
    </w:p>
    <w:p w14:paraId="08473193" w14:textId="77777777" w:rsidR="00247D51" w:rsidRDefault="00000000">
      <w:pPr>
        <w:pStyle w:val="BodyText"/>
        <w:ind w:left="1439" w:right="1178"/>
        <w:jc w:val="both"/>
      </w:pPr>
      <w:r>
        <w:pict w14:anchorId="32AB6429">
          <v:group id="docshapegroup24" o:spid="_x0000_s1027" style="position:absolute;left:0;text-align:left;margin-left:0;margin-top:76.25pt;width:290.7pt;height:239pt;z-index:15735808;mso-position-horizontal-relative:page" coordorigin=",1525" coordsize="5814,4780">
            <v:shape id="docshape25" o:spid="_x0000_s1029" style="position:absolute;top:1584;width:5814;height:4720" coordorigin=",1585" coordsize="5814,4720" o:spt="100" adj="0,,0" path="m3307,1685r-1624,l1473,1745r-69,40l1203,1845r-66,40l1072,1905r-128,80l881,2005r-123,80l639,2165r-59,40l523,2245r-57,40l411,2325r-55,40l302,2425r-52,40l198,2525r-50,40l98,2625r-48,40l2,2725r-2,l,6305r3215,l3249,6225r31,-60l3293,6125r-1133,l2090,6085r-69,-20l1954,6025r-66,-40l1825,5945r-62,-40l1703,5865r-58,-40l1588,5785r-54,-60l1481,5685r-50,-60l1382,5565r-47,-40l1291,5465r-43,-60l1207,5345r-38,-60l1132,5225r-34,-60l1066,5105r-30,-80l1009,4965r-26,-60l960,4825r-21,-60l921,4705r-17,-80l890,4565r-11,-80l870,4405r-7,-60l859,4265r-1,-60l859,4125r3,-80l868,3985r9,-80l888,3825r14,-60l919,3685r19,-60l960,3545r25,-80l1013,3405r30,-80l1075,3265r35,-80l1147,3125r39,-60l1227,3005r43,-60l1314,2885r47,-60l1409,2765r50,-40l1511,2665r53,-40l1619,2585r56,-60l1733,2485r59,-40l1852,2405r62,-40l1976,2345r64,-40l2105,2285r66,-40l2582,2125r71,l2724,2105r1537,l4170,2045r-62,-40l4046,1985r-128,-80l3853,1885r-66,-40l3585,1785r-68,-40l3307,1685xm5598,3725r-2768,l2900,3745r69,40l3036,3825r65,20l3165,3885r62,40l3287,3985r58,40l3401,4065r55,60l3508,4165r51,60l3608,4265r46,60l3699,4385r43,60l3782,4505r39,60l3857,4625r34,60l3923,4745r30,60l3981,4885r25,60l4030,5005r21,80l4069,5145r16,80l4099,5285r12,80l4120,5425r6,80l4130,5565r2,80l4131,5725r-4,60l4121,5865r-8,80l4101,6005r-14,80l4071,6165r-20,60l4029,6305r1475,l5525,6265r28,-60l5581,6145r25,-80l5631,6005r23,-80l5675,5865r20,-80l5714,5725r17,-80l5747,5585r14,-80l5773,5445r11,-80l5793,5285r7,-80l5806,5145r5,-80l5813,4985r1,-80l5813,4845r-2,-80l5806,4685r-6,-80l5793,4545r-9,-80l5773,4385r-12,-60l5747,4245r-16,-80l5714,4105r-19,-80l5675,3965r-21,-80l5631,3825r-25,-80l5598,3725xm3167,2865r-431,l2597,2905r-200,60l2333,3005r-62,40l2211,3065r-58,40l2097,3165r-54,40l1991,3245r-49,60l1896,3365r-44,60l1812,3485r-37,60l1741,3605r-31,80l1683,3765r-22,60l1643,3905r-14,60l1619,4045r-6,80l1611,4185r2,80l1619,4325r9,80l1642,4465r16,80l1679,4605r24,80l1730,4745r31,60l1796,4865r37,60l1874,4985r44,60l1965,5105r50,40l2068,5205r56,40l2182,5285r62,40l2308,5365r67,40l2444,5425r-284,700l3293,6125r13,-40l3329,6025r18,-80l3361,5865r10,-60l3377,5725r2,-60l3377,5585r-5,-80l3362,5445r-13,-80l3332,5305r-20,-60l3288,5165r-28,-60l3229,5045r-34,-60l3158,4925r-41,-60l3073,4805r-47,-60l2976,4705r-53,-60l2867,4605r-59,-40l2747,4525r-64,-40l2616,4445r-70,-20l2830,3725r2768,l5581,3685r-28,-60l5525,3545r-31,-60l5463,3425r-33,-60l5396,3305r-35,-60l5324,3185r-38,-60l5247,3065r-40,-60l5165,2945r-1711,l3167,2865xm4261,2105r-1103,l3231,2125r73,l3737,2245r-283,700l5165,2945r-42,-60l5079,2825r-45,-60l4987,2725r-47,-60l4892,2625r-50,-60l4791,2525r-51,-60l4687,2425r-53,-60l4579,2325r-56,-40l4467,2245r-58,-40l4351,2165r-90,-60xm3022,2845r-144,l2807,2865r287,l3022,2845xm3019,1625r-1048,l1754,1685r1482,l3019,1625xm2871,1605r-753,l2044,1625r901,l2871,1605xm2571,1585r-152,l2343,1605r304,l2571,1585xe" fillcolor="#eff1f6" stroked="f">
              <v:stroke joinstyle="round"/>
              <v:formulas/>
              <v:path arrowok="t" o:connecttype="segments"/>
            </v:shape>
            <v:shapetype id="_x0000_t202" coordsize="21600,21600" o:spt="202" path="m,l,21600r21600,l21600,xe">
              <v:stroke joinstyle="miter"/>
              <v:path gradientshapeok="t" o:connecttype="rect"/>
            </v:shapetype>
            <v:shape id="docshape26" o:spid="_x0000_s1028" type="#_x0000_t202" style="position:absolute;top:1525;width:5814;height:4780" filled="f" stroked="f">
              <v:textbox inset="0,0,0,0">
                <w:txbxContent>
                  <w:p w14:paraId="2DD8A29C" w14:textId="77777777" w:rsidR="00247D51" w:rsidRDefault="00000000">
                    <w:pPr>
                      <w:ind w:left="1439" w:right="2433"/>
                    </w:pPr>
                    <w:r>
                      <w:t>Carson</w:t>
                    </w:r>
                    <w:r>
                      <w:rPr>
                        <w:spacing w:val="-16"/>
                      </w:rPr>
                      <w:t xml:space="preserve"> </w:t>
                    </w:r>
                    <w:r>
                      <w:t>City,</w:t>
                    </w:r>
                    <w:r>
                      <w:rPr>
                        <w:spacing w:val="-15"/>
                      </w:rPr>
                      <w:t xml:space="preserve"> </w:t>
                    </w:r>
                    <w:r>
                      <w:t>NV May 4, 2023</w:t>
                    </w:r>
                  </w:p>
                </w:txbxContent>
              </v:textbox>
            </v:shape>
            <w10:wrap anchorx="page"/>
          </v:group>
        </w:pict>
      </w:r>
      <w:r>
        <w:pict w14:anchorId="742E434C">
          <v:shape id="docshape27" o:spid="_x0000_s1026" style="position:absolute;left:0;text-align:left;margin-left:76.3pt;margin-top:48.3pt;width:189.15pt;height:21.15pt;z-index:15736320;mso-position-horizontal-relative:page" coordorigin="1526,966" coordsize="3783,423" o:spt="100" adj="0,,0" path="m1912,1064r-1,-4l1909,1058r-4,-2l1900,1054r-5,l1889,1052r-17,l1863,1054r-11,2l1840,1058r-64,20l1764,1082r-12,6l1742,1092r-9,6l1725,1102r-7,4l1713,1112r-6,4l1703,1122r-4,4l1697,1132r-3,4l1693,1142r-1,4l1692,1152r,2l1693,1158r1,2l1695,1164r1,2l1699,1168r1,2l1703,1172r6,4l1715,1178r7,4l1729,1184r8,2l1745,1190r18,4l1773,1198r9,2l1791,1204r8,4l1807,1212r7,4l1821,1222r6,4l1833,1230r4,6l1840,1240r2,4l1844,1250r1,4l1845,1256r,8l1845,1266r-1,4l1842,1274r-3,4l1834,1282r-7,4l1820,1290r-8,4l1802,1298r-10,2l1780,1304r-2,1l1776,1302r-3,-6l1768,1290r-4,-5l1764,1309r-8,1l1744,1314r-12,2l1720,1316r-12,2l1653,1318r-15,-2l1607,1308r-14,-6l1579,1296r-11,-8l1558,1280r-8,-8l1544,1264r-4,-6l1537,1250r-2,-8l1535,1238r,-10l1536,1224r3,-4l1543,1216r7,-4l1558,1210r10,-2l1579,1206r13,-2l1618,1204r27,4l1658,1210r11,6l1680,1222r10,8l1699,1238r8,6l1715,1252r7,8l1729,1268r13,14l1748,1288r5,6l1758,1300r4,4l1764,1309r,-24l1764,1284r-6,-6l1724,1244r-8,-8l1707,1226r-10,-8l1686,1210r-12,-6l1661,1200r-14,-4l1632,1194r-41,l1578,1196r-12,2l1555,1200r-10,4l1538,1208r-1,l1532,1214r-1,l1528,1220r,2l1526,1228r,4l1526,1238r,6l1528,1252r3,10l1535,1270r7,10l1550,1290r11,8l1574,1306r14,8l1603,1320r16,6l1636,1330r31,4l1709,1334r50,-8l1772,1322r3,6l1776,1332r1,2l1779,1336r9,l1789,1334r-1,-4l1786,1328r-1,l1785,1326r-1,-6l1784,1318r13,-4l1808,1310r10,-4l1827,1302r8,-4l1842,1292r7,-6l1853,1282r1,-2l1856,1276r1,-2l1858,1268r,-4l1858,1256r-1,-6l1856,1244r-2,-6l1850,1232r-4,-6l1841,1222r-6,-6l1828,1210r-7,-4l1813,1200r-9,-4l1795,1192r-9,-4l1776,1186r-9,-4l1749,1178r-8,-4l1733,1172r-7,-2l1720,1168r-5,-4l1712,1162r-3,-2l1707,1158r-1,-2l1706,1154r,-6l1708,1142r1,-4l1711,1136r3,-4l1718,1128r4,-4l1727,1118r6,-4l1740,1110r8,-4l1758,1102r11,-6l1781,1092r25,-8l1818,1078r13,-4l1843,1072r11,-4l1864,1066r17,l1888,1064r10,l1901,1066r2,l1903,1064r1,2l1904,1066r,2l1904,1070r,l1903,1072r-1,2l1901,1076r-1,2l1899,1080r-4,4l1893,1086r-2,2l1887,1094r-3,2l1882,1100r-6,6l1875,1106r-2,2l1867,1114r,2l1870,1118r2,l1874,1116r4,-4l1880,1112r1,-2l1887,1104r3,-2l1892,1098r5,-4l1899,1092r2,-4l1903,1086r3,-4l1908,1080r1,-2l1910,1076r1,-2l1911,1072r1,-2l1912,1068r,-4xm2823,1209r-1,-4l2816,1205r-3,10l2808,1221r-7,8l2791,1239r-10,8l2769,1253r-13,8l2742,1267r-14,4l2713,1277r-30,8l2669,1289r-27,4l2591,1293r-11,-2l2571,1291r-8,-2l2556,1285r-4,-2l2550,1281r-1,-2l2549,1275r,-1l2557,1269r13,-10l2582,1249r11,-10l2603,1231r7,-8l2616,1215r5,-6l2626,1199r2,-4l2628,1193r,-2l2628,1189r,-2l2626,1185r-1,l2623,1183r-4,-2l2618,1181r,12l2617,1195r-2,2l2613,1203r-5,4l2602,1213r-8,8l2585,1229r-11,8l2562,1247r-10,6l2553,1251r3,-8l2561,1235r5,-8l2571,1219r6,-8l2583,1205r6,-4l2594,1197r12,-4l2618,1193r,-12l2605,1181r-7,2l2590,1185r-8,4l2574,1195r-7,6l2559,1209r-6,8l2547,1227r-6,8l2537,1243r-4,10l2531,1261r-1,6l2522,1271r-13,6l2497,1285r-12,4l2474,1295r-11,4l2453,1305r-43,8l2390,1313r-8,-2l2375,1311r-6,-2l2367,1309r,-2l2366,1307r,-1l2366,1299r1,-4l2368,1289r2,-6l2372,1279r12,-8l2400,1261r15,-12l2430,1237r14,-14l2456,1211r12,-14l2478,1185r10,-12l2498,1161r9,-12l2515,1141r8,-10l2530,1123r6,-6l2541,1111r6,-10l2547,1101r1,-4l2548,1097r,-2l2541,1095r-1,l2540,1099r-2,2l2535,1107r-5,4l2524,1119r-7,6l2508,1135r-9,8l2490,1153r-10,12l2469,1177r-11,12l2446,1201r-12,12l2421,1225r-15,12l2391,1249r-3,2l2391,1247r7,-12l2407,1225r9,-12l2425,1203r21,-24l2455,1169r10,-10l2473,1149r8,-10l2496,1121r6,-8l2508,1107r6,-4l2520,1099r6,-4l2531,1095r5,-2l2539,1093r2,2l2541,1095r7,l2548,1093r,l2548,1091r-2,-2l2545,1087r-4,l2536,1085r-5,l2524,1087r-7,2l2509,1093r-8,6l2494,1105r-8,8l2479,1121r-8,8l2463,1139r-9,10l2423,1179r-10,12l2403,1203r-10,10l2384,1225r-8,10l2369,1247r-7,10l2357,1265r-2,5l2346,1273r-14,8l2319,1287r-12,6l2297,1297r-10,4l2279,1305r-7,4l2265,1311r-19,l2241,1313r-3,-1l2238,1315r,-2l2238,1313r,2l2238,1312r,l2238,1311r,-2l2239,1305r2,-6l2244,1295r2,-6l2247,1288r8,-7l2263,1275r7,-8l2277,1261r5,-6l2287,1247r4,-6l2295,1235r3,-4l2300,1227r2,-4l2303,1219r1,-4l2304,1213r-2,-4l2298,1207r-3,l2294,1208r,5l2294,1214r,1l2294,1213r,l2294,1208r-2,1l2288,1209r-5,4l2275,1221r-4,6l2266,1233r-4,6l2248,1257r-5,6l2239,1270r-4,5l2234,1278r-6,3l2218,1287r-11,6l2187,1301r-10,4l2168,1309r-9,2l2151,1313r-31,l2119,1311r,-10l2119,1299r1,-6l2123,1283r2,-6l2126,1274r12,-9l2148,1259r10,-8l2167,1245r8,-8l2183,1231r6,-6l2194,1219r4,-4l2202,1209r2,-4l2205,1203r1,-2l2206,1197r,l2206,1193r-7,-6l2196,1187r,12l2196,1199r-1,l2195,1201r-2,2l2191,1207r-4,6l2182,1217r-6,6l2168,1229r-8,6l2151,1243r-9,6l2136,1253r1,-2l2141,1245r4,-6l2151,1231r5,-6l2168,1213r5,-4l2178,1205r5,-4l2187,1201r4,-2l2195,1199r,-2l2196,1197r,2l2196,1187r-6,l2185,1189r-6,l2166,1197r-7,6l2152,1209r-6,6l2139,1221r-5,8l2128,1235r-5,8l2119,1249r-4,8l2112,1263r-2,6l2103,1273r-9,6l2086,1283r-9,4l2068,1291r-19,8l2021,1305r-18,l1995,1307r-6,l1986,1306r,-1l1987,1303r2,-4l1991,1295r3,-4l1999,1287r5,-6l2011,1275r7,-8l2027,1259r9,-10l2045,1241r10,-10l2064,1219r5,-6l2121,1153r8,-10l2145,1125r7,-10l2160,1107r7,-10l2174,1089r5,-7l2275,1083r189,-2l2482,1081r74,4l2558,1083r,-4l2557,1077r-58,-3l2294,1071r-107,l2190,1065r4,-4l2197,1057r,l2198,1057r4,l2204,1055r,-2l2204,1053r,-2l2203,1049r-1,-2l2196,1047r,1l2196,1055r,-4l2196,1051r,1l2196,1055r,-7l2195,1049r-1,l2192,1051r-4,4l2178,1067r-4,5l2140,1072r-87,1l1989,1073r-9,l1972,1074r-17,3l1953,1077r-2,2l1951,1083r2,2l1955,1085r4,l1973,1082r8,-1l2000,1080r164,2l2150,1097r-8,10l2126,1123r-9,10l2109,1141r-16,18l2067,1187r-8,10l2050,1207r-10,10l2031,1227r-10,8l2004,1251r-8,8l1989,1265r-5,6l1979,1278r-5,5l1971,1287r-4,10l1966,1301r,6l1966,1309r1,4l1969,1317r6,4l1978,1321r3,2l2004,1323r9,-2l2022,1321r21,-4l2063,1309r10,-4l2083,1301r9,-6l2101,1291r1,l2101,1295r-1,6l2100,1311r1,2l2101,1315r1,4l2103,1321r2,2l2107,1325r3,2l2112,1329r4,2l2153,1331r10,-2l2173,1325r10,-2l2193,1317r11,-4l2220,1305r-1,2l2219,1311r,4l2219,1319r3,4l2225,1327r2,2l2230,1329r3,2l2260,1331r8,-2l2277,1327r18,-8l2301,1315r4,-2l2315,1309r12,-6l2340,1295r7,-3l2347,1297r,9l2347,1311r1,2l2349,1317r2,2l2354,1323r3,2l2361,1327r2,2l2370,1331r52,l2434,1329r24,-8l2470,1317r8,-4l2493,1305r12,-6l2517,1293r13,-8l2532,1291r2,2l2538,1297r2,2l2546,1303r1,2l2555,1307r10,4l2576,1313r13,l2601,1315r14,l2629,1313r15,l2659,1311r44,-12l2718,1293r30,-12l2762,1273r14,-8l2788,1257r11,-10l2807,1237r7,-10l2819,1219r4,-10xm2892,1329r,-1l2892,1329r,xm2910,1314r-1,-2l2906,1310r-2,l2904,1311r,l2904,1310r1,-3l2909,1298r1,-2l2909,1294r-4,-1l2903,1294r-1,2l2901,1299r,24l2901,1325r,-1l2901,1324r,-1l2901,1299r-1,2l2898,1304r,1l2898,1320r,l2897,1323r,l2896,1324r1,-1l2898,1320r,-15l2897,1308r-1,3l2895,1314r,2l2894,1318r-1,7l2893,1326r,l2892,1328r,1l2892,1328r,l2892,1329r,2l2894,1333r6,1l2900,1333r2,-1l2902,1331r1,-1l2904,1327r3,-7l2909,1316r1,-2xm3007,1117r,-1l3006,1114r-2,-1l3002,1113r,7l3002,1120r,1l3001,1121r,l3001,1121r1,l3002,1120r,1l3002,1120r,l3002,1113r-1,-1l3000,1113r-2,1l2996,1115r1,l2996,1115r,l2995,1115r-1,1l2991,1117r-2,2l2987,1121r,-1l2989,1119r-4,2l2983,1122r,1l2983,1124r-1,l2983,1123r,-1l2981,1124r-5,2l2971,1128r-13,7l2955,1136r-3,2l2950,1139r-2,1l2946,1142r-2,1l2943,1144r-1,2l2941,1148r,1l2941,1151r,1l2942,1154r,1l2942,1166r2,2l2948,1168r1,-2l2950,1154r,-1l2951,1153r,1l2951,1154r,l2952,1154r2,-1l2954,1153r5,-2l2962,1149r3,-1l2969,1146r4,-3l2978,1141r5,-3l2988,1135r2,-2l2992,1132r5,-3l3001,1126r3,-3l3005,1122r,-1l3006,1118r,l3007,1117xm3031,1048r-1,-28l3030,1009r,l3030,1008r-1,-2l3027,1004r-2,l3024,1004r-2,1l3020,1008r,3l3020,1013r2,5l3023,1019r,7l3023,1048r2,2l3029,1050r2,-2xm4049,996r,-4l4047,991r-10,l4028,990r-4,l4021,991r-1,l4017,992r-1,1l4014,995r-1,1l4012,998r,1l4011,1002r,2l4011,1009r2,2l4017,1011r2,-2l4019,1007r,-5l4019,1001r1,-1l4020,999r2,-1l4025,998r3,l4033,998r7,l4047,998r2,-2xm4202,1143r-6,l4194,1143r-1,2l4192,1147r,2l4190,1151r1,2l4194,1155r3,l4198,1153r,l4199,1151r1,-2l4201,1147r1,-4xm4615,1183r,-4l4614,1179r-1,-4l4612,1175r-2,-2l4609,1171r-1,-1l4608,1183r,2l4607,1189r-4,6l4598,1201r-5,6l4586,1213r-7,6l4571,1227r-9,6l4558,1235r-3,-4l4551,1225r-7,-8l4541,1213r-2,-4l4537,1207r-1,-4l4535,1199r,-4l4535,1189r1,-6l4537,1181r2,-2l4541,1177r2,-2l4545,1173r3,-2l4551,1171r4,-2l4579,1169r5,2l4588,1171r5,2l4598,1175r4,2l4605,1179r2,l4607,1181r1,2l4608,1170r-3,-1l4601,1167r-5,-2l4591,1165r-11,-4l4575,1161r-5,-2l4545,1159r-5,2l4536,1163r-4,4l4529,1169r-3,4l4523,1177r-1,4l4520,1185r,6l4520,1201r,4l4522,1211r3,6l4528,1221r4,6l4539,1235r4,6l4543,1242r-2,1l4529,1249r-25,8l4499,1251r-10,-10l4484,1235r-5,-4l4474,1223r-2,-2l4470,1221r-3,2l4466,1227r2,l4472,1235r4,6l4479,1249r4,6l4485,1259r-63,l4416,1257r-5,-2l4408,1253r-1,l4406,1251r,-2l4406,1239r,-4l4408,1225r1,-6l4409,1218r5,-5l4422,1207r8,-8l4437,1193r6,-6l4454,1179r3,-4l4460,1173r1,-2l4462,1169r,l4463,1167r,l4462,1165r,-2l4459,1161r-7,l4452,1169r-3,4l4444,1175r-6,6l4432,1185r-8,6l4424,1191r2,-4l4430,1183r3,-4l4437,1175r11,-6l4452,1169r,-8l4442,1161r-5,2l4431,1167r-5,4l4421,1175r-4,4l4412,1185r-4,4l4404,1195r-3,6l4398,1209r-3,6l4395,1217r-4,4l4375,1233r-9,6l4358,1243r-8,6l4341,1253r-16,4l4317,1257r-7,2l4293,1259r-2,-1l4291,1259r,l4291,1259r,-1l4291,1257r,-4l4291,1249r3,-10l4296,1233r3,-6l4302,1219r4,-6l4311,1205r5,-8l4322,1189r6,-10l4348,1153r2,-4l4352,1147r12,-12l4375,1121r3,-4l4423,1118r28,l4477,1117r24,-1l4511,1114r10,-1l4529,1110r7,-2l4542,1105r7,-5l4549,1098r-2,-3l4545,1094r-6,3l4533,1099r-14,3l4500,1104r-23,1l4409,1106r-24,1l4385,1107r8,-12l4401,1081r13,-22l4429,1031r3,-6l4435,1021r2,-4l4438,1013r1,-2l4439,1009r,l4439,1005r-3,l4433,1005r-1,l4431,1005r,4l4431,1009r,l4431,1009r,-4l4429,1007r-3,2l4422,1015r-6,6l4410,1031r-7,9l4403,1063r-2,4l4398,1072r1,-3l4403,1063r,-23l4403,1041r-8,10l4388,1063r-20,32l4359,1108r-2,l4298,1108r-20,2l4276,1111r,4l4278,1117r2,l4305,1116r49,l4348,1125r-7,10l4334,1143r-13,18l4319,1163r-27,20l4278,1191r-13,10l4253,1209r-12,6l4231,1221r-9,6l4213,1231r-7,4l4200,1237r-6,2l4189,1241r-21,l4168,1243r,-2l4168,1235r,-2l4168,1231r1,-1l4164,1235r,l4169,1230r1,-1l4175,1223r4,-6l4182,1213r3,-2l4186,1207r2,-2l4189,1203r,-2l4189,1201r,-2l4189,1199r,-2l4187,1195r-7,l4177,1197r-4,4l4170,1203r-3,4l4164,1211r-2,4l4160,1219r-2,4l4157,1227r-1,3l4155,1231r,4l4155,1243r,-6l4155,1235r,-4l4151,1235r-8,6l4135,1247r-9,4l4117,1257r-9,4l4100,1263r-8,4l4084,1267r-7,2l4071,1269r-5,-2l4065,1267r,4l4065,1271r,l4065,1271r,-4l4065,1267r,-2l4066,1261r5,-10l4074,1247r9,-5l4083,1240r,-1l4082,1237r4,-4l4093,1225r8,-8l4110,1209r10,-8l4139,1185r9,-8l4157,1169r7,-6l4171,1155r6,-4l4182,1147r4,-2l4190,1143r4,l4195,1141r,l4195,1141r7,l4202,1141r,l4202,1139r-2,-2l4196,1135r-3,l4189,1137r-5,l4179,1139r-7,4l4165,1149r-16,12l4140,1167r-19,14l4111,1189r-10,8l4091,1205r-9,8l4074,1221r-7,6l4061,1235r-5,6l4052,1247r-3,4l4049,1253r-11,6l4018,1269r-9,4l4002,1276r-7,2l3988,1279r-6,l3965,1278r-4,l3958,1277r-2,l3956,1277r,-4l3956,1271r,-4l3957,1263r1,-5l3962,1251r2,-5l3965,1243r,l3966,1242r-1,1l3970,1240r8,-8l3985,1225r6,-7l3997,1211r3,-6l4004,1200r4,-8l4009,1190r1,-4l4011,1183r1,-2l4012,1180r,-2l4012,1176r-2,-4l4006,1171r-3,1l4002,1172r,6l4002,1179r,-1l4002,1178r,-6l3999,1174r-1,l3998,1190r-3,5l3991,1200r-5,7l3982,1213r1,-2l3986,1207r5,-9l3995,1192r3,-2l3998,1174r-3,2l3991,1180r-5,5l3982,1191r-12,16l3966,1213r-12,20l3951,1239r-6,4l3936,1249r-10,5l3915,1259r-11,5l3892,1269r-13,4l3867,1277r-11,4l3846,1284r-9,3l3828,1289r-8,l3813,1290r-7,l3799,1290r-6,l3787,1289r-5,-1l3777,1287r-4,-2l3770,1283r-1,-2l3768,1280r,-2l3768,1276r,-5l3768,1269r1,-6l3771,1258r2,-7l3777,1244r3,-6l3785,1232r5,-7l3795,1218r8,-8l3809,1203r11,-1l3833,1200r13,l3858,1200r5,l3865,1201r,1l3863,1207r-2,5l3861,1214r,33l3860,1254r1,-6l3861,1247r,-33l3858,1219r-2,4l3855,1228r,20l3854,1248r,l3854,1248r1,l3855,1228r-1,l3852,1234r-1,5l3850,1243r,1l3849,1247r,7l3849,1256r3,3l3853,1259r2,l3858,1259r,l3859,1258r3,-2l3864,1254r1,l3867,1251r7,-7l3877,1240r2,-4l3881,1231r1,-4l3882,1226r1,-2l3883,1220r,-6l3882,1211r,-1l3881,1206r-1,-3l3877,1199r-2,-2l3875,1216r-1,3l3874,1221r,2l3874,1225r-1,1l3873,1229r-2,3l3869,1235r-3,3l3864,1240r-3,2l3861,1242r,1l3861,1242r1,-1l3863,1235r7,-19l3872,1209r,-3l3872,1205r,1l3873,1200r,4l3872,1206r1,l3874,1209r,2l3875,1216r,-19l3874,1197r,1l3874,1196r,1l3874,1195r,-3l3875,1190r-1,-6l3874,1183r,-1l3874,1181r-1,-1l3872,1179r-2,-2l3869,1176r-2,-1l3867,1190r,3l3863,1193r-5,-1l3852,1192r-13,l3833,1193r-7,l3817,1194r5,-4l3827,1187r5,-3l3836,1182r5,-1l3846,1181r10,l3860,1181r3,1l3866,1183r1,1l3867,1185r,5l3867,1175r-1,l3865,1175r-4,-1l3856,1174r-5,-1l3846,1174r-6,l3835,1175r-6,2l3823,1180r-5,4l3812,1188r-6,5l3802,1196r-11,2l3784,1198r-6,1l3774,1199r,14l3774,1213r,l3774,1213r,l3774,1199r,l3774,1213r,l3773,1214r-3,2l3765,1219r-7,3l3749,1226r-7,2l3743,1224r,-4l3744,1219r,-3l3744,1212r1,l3753,1211r6,l3765,1212r5,l3773,1213r1,l3774,1199r-3,l3771,1205r-5,-1l3766,1204r5,1l3771,1199r-11,l3760,1204r-15,l3745,1204r15,l3760,1199r,l3745,1199r-1,l3744,1201r,-1l3744,1200r,1l3744,1199r-1,l3743,1198r,l3741,1197r-2,-1l3738,1196r,8l3738,1203r,l3738,1204r,-8l3738,1196r,l3738,1205r-1,-1l3737,1204r,1l3738,1205r,-9l3737,1196r,l3737,1213r-1,3l3736,1217r-1,5l3734,1227r-1,4l3722,1235r-6,1l3716,1238r,1l3716,1242r1,l3719,1243r10,-3l3730,1238r,1l3729,1240r-2,5l3723,1251r-4,5l3714,1262r-6,6l3702,1273r-7,5l3688,1283r-7,3l3674,1289r-7,2l3661,1292r-6,l3650,1292r-4,-1l3646,1291r,l3646,1288r,-2l3647,1283r1,-3l3650,1275r3,-4l3657,1265r4,-5l3667,1255r6,-6l3681,1242r8,-5l3698,1231r8,-5l3714,1221r8,-4l3730,1214r7,-1l3737,1196r-1,1l3736,1201r,1l3736,1201r,l3736,1197r-1,l3735,1203r,-1l3735,1202r,1l3735,1197r,l3734,1198r,1l3734,1203r2,1l3736,1204r,l3736,1203r1,1l3737,1204r-1,l3736,1205r-7,1l3720,1208r-10,3l3701,1216r-9,5l3682,1226r-8,6l3665,1238r-7,6l3651,1250r-5,6l3641,1261r-4,6l3634,1272r,l3634,1272r-3,-3l3630,1268r,l3630,1292r-1,1l3629,1293r,l3629,1292r-1,1l3625,1294r-4,1l3617,1296r-6,1l3606,1298r-6,l3587,1298r-19,l3561,1298r-5,l3550,1297r-5,-1l3540,1294r-6,-2l3531,1291r-4,-2l3523,1287r-2,-1l3520,1285r,l3521,1285r4,-1l3529,1284r6,-1l3558,1282r9,-1l3577,1281r10,-2l3597,1278r13,-3l3611,1273r,-3l3613,1271r3,3l3620,1276r3,3l3624,1281r2,2l3627,1285r1,2l3629,1289r,1l3629,1292r1,l3629,1293r1,-1l3630,1268r-3,-2l3623,1263r-4,-3l3614,1257r-5,-2l3612,1253r5,-6l3621,1242r3,-6l3626,1230r1,-4l3627,1225r1,-4l3628,1214r-1,-3l3627,1211r-1,-4l3625,1206r-2,-3l3622,1203r-1,-1l3620,1202r,18l3620,1223r-1,5l3617,1232r-2,5l3611,1241r-4,5l3607,1268r-11,2l3586,1272r-10,1l3568,1274r3,-1l3581,1270r10,-4l3597,1263r1,l3607,1268r,-22l3607,1246r-5,4l3599,1251r-3,-1l3589,1248r-27,-9l3555,1237r-7,-2l3537,1231r-3,-1l3531,1227r,-1l3530,1225r1,-4l3531,1220r,-1l3532,1217r2,-2l3537,1212r3,-2l3544,1208r5,-2l3555,1204r5,-1l3566,1203r17,-1l3595,1202r5,1l3606,1204r4,1l3614,1207r3,2l3619,1211r1,1l3620,1213r,7l3620,1202r-2,-2l3613,1198r-5,-1l3602,1195r-6,l3590,1194r-19,l3565,1194r-6,1l3553,1196r-6,2l3541,1200r-5,3l3532,1205r-4,3l3525,1211r-2,4l3523,1216r-1,3l3521,1220r,7l3522,1229r,1l3524,1233r1,1l3527,1237r5,3l3538,1243r7,2l3552,1248r21,6l3585,1258r-7,3l3568,1264r-11,3l3544,1270r-12,2l3532,1282r-13,2l3519,1284r,l3519,1284r1,l3532,1282r,-10l3531,1273r-30,5l3473,1283r-6,1l3466,1285r,l3467,1284r,-2l3467,1281r1,-2l3467,1271r,-4l3465,1264r-1,-4l3461,1257r-3,-3l3455,1252r-4,-3l3447,1246r-5,-2l3437,1241r-5,-2l3426,1237r-18,-5l3395,1229r8,-3l3414,1222r9,-4l3431,1214r7,-4l3444,1207r5,-4l3453,1200r3,-3l3459,1194r1,-3l3461,1191r,-2l3462,1188r,-1l3462,1186r,l3462,1184r-1,-2l3460,1181r-1,-1l3457,1180r-1,-1l3454,1179r,8l3454,1188r-1,1l3451,1192r-3,2l3445,1197r-5,3l3434,1203r-6,4l3420,1210r-10,3l3387,1221r-12,3l3372,1223r-4,-1l3366,1221r-1,-1l3364,1219r1,-2l3365,1216r1,-2l3367,1212r2,-2l3373,1208r4,-2l3382,1203r5,-3l3399,1195r5,-2l3410,1191r6,-2l3422,1187r5,-1l3433,1186r5,l3448,1186r4,l3454,1187r,-8l3453,1179r-5,-1l3433,1178r-6,1l3420,1180r-6,1l3408,1183r-18,8l3379,1196r-6,3l3369,1201r-4,3l3362,1207r-2,2l3358,1213r-1,2l3357,1216r,1l3356,1220r1,1l3357,1222r1,2l3359,1225r2,2l3361,1227r1,1l3357,1229r-32,7l3311,1239r-14,2l3284,1242r-6,l3280,1225r2,-13l3285,1198r3,-13l3291,1172r3,-13l3299,1145r4,-14l3313,1099r10,-32l3329,1051r5,-15l3339,1022r5,-13l3348,998r4,-8l3355,983r2,-6l3357,975r,-1l3357,973r1,-1l3358,971r-2,-4l3353,966r-2,1l3349,968r,1l3345,975r-5,8l3330,998r,13l3328,1017r-6,14l3316,1047r-6,16l3305,1079r-16,47l3284,1140r-4,14l3276,1168r-3,14l3270,1195r-3,14l3265,1222r-2,13l3262,1243r-34,l3210,1243r-30,l3183,1239r13,-18l3208,1203r12,-18l3231,1167r10,-17l3261,1116r10,-16l3281,1084r11,-16l3330,1011r,-13l3286,1064r-11,16l3265,1096r-10,17l3243,1132r-9,14l3224,1163r-12,17l3200,1198r-12,17l3175,1232r-8,11l3166,1243r-1,-1l3163,1241r-2,1l3161,1242r-2,1l3157,1244r-1,1l3156,1246r2,4l3160,1251r1,-1l3150,1263r-11,13l3129,1288r-11,12l3129,1284r7,-12l3144,1260r8,-13l3160,1233r8,-13l3176,1206r14,-25l3196,1170r6,-9l3207,1153r3,-6l3213,1142r3,-2l3217,1139r1,l3220,1137r,-4l3218,1131r-2,l3215,1132r-2,l3213,1133r-2,1l3210,1135r-2,2l3204,1142r-4,7l3190,1167r-7,10l3176,1189r-8,12l3160,1214r-9,13l3142,1241r-17,24l3118,1276r-8,12l3104,1296r-3,5l3101,1318r-4,4l3097,1332r,l3095,1337r2,-5l3097,1322r-5,5l3084,1335r17,-17l3101,1301r-3,3l3093,1312r-5,9l3085,1325r-3,5l3080,1335r-1,2l3079,1341r,l3078,1341r1,l3079,1337r-1,1l3077,1341r-1,2l3076,1344r,3l3076,1347r,1l3076,1351r4,3l3087,1353r2,-2l3090,1349r,-1l3090,1347r4,-3l3104,1332r16,-17l3128,1306r10,-11l3148,1283r11,-13l3171,1255r4,-5l3180,1250r13,1l3210,1252r18,l3238,1253r10,l3259,1253r2,l3260,1254r,66l3260,1319r,l3260,1320r,-66l3260,1258r-1,10l3258,1277r-1,9l3256,1293r,8l3256,1312r-2,-1l3251,1313r-1,2l3252,1321r2,2l3255,1325r,1l3256,1326r1,1l3259,1327r2,l3263,1325r1,-1l3264,1322r1,-2l3267,1311r1,-5l3269,1301r1,-6l3272,1283r3,-23l3276,1253r8,-1l3298,1251r8,-1l3312,1249r15,-2l3343,1243r17,-4l3375,1235r4,-1l3381,1234r13,3l3412,1242r6,2l3423,1246r5,2l3433,1250r4,3l3441,1255r4,3l3448,1260r3,3l3453,1265r2,2l3455,1269r1,l3456,1271r,1l3456,1278r,1l3456,1281r-2,1l3452,1285r-2,1l3442,1287r-8,1l3428,1288r,9l3424,1298r-1,l3417,1299r-5,1l3407,1301r-5,l3397,1302r-15,-1l3378,1302r-4,-1l3370,1301r-2,l3368,1300r-2,l3368,1299r4,l3400,1298r12,l3419,1298r5,l3426,1297r2,l3428,1288r-2,l3419,1288r-7,l3393,1288r-6,l3382,1288r-11,1l3366,1289r-4,1l3358,1291r-2,l3355,1292r-2,3l3352,1297r,2l3352,1301r1,1l3353,1303r2,2l3357,1307r,l3361,1309r3,2l3369,1313r4,l3377,1314r14,l3403,1314r6,-1l3420,1311r12,-3l3437,1306r6,-2l3447,1302r5,-3l3456,1296r2,-2l3475,1292r13,-2l3510,1286r1,2l3512,1290r1,2l3515,1295r3,2l3522,1299r4,2l3531,1303r6,3l3542,1308r6,1l3555,1310r6,1l3568,1311r20,l3601,1311r12,-2l3619,1308r5,-1l3629,1306r5,-2l3636,1303r,l3638,1304r3,1l3644,1305r5,l3655,1305r7,-1l3669,1303r8,-3l3685,1297r5,-3l3693,1292r8,-6l3708,1280r6,-6l3720,1268r5,-7l3729,1255r5,-7l3737,1242r2,-5l3740,1237r11,-4l3761,1229r7,-3l3774,1223r3,-3l3778,1220r2,-2l3780,1217r1,-2l3781,1214r,-1l3781,1213r,-2l3781,1211r,-1l3781,1210r-1,-2l3779,1207r-1,-1l3777,1206r1,l3785,1206r7,-1l3793,1205r1,-1l3800,1199r-7,6l3786,1213r-5,6l3776,1225r-6,8l3766,1240r-4,6l3759,1253r-2,6l3755,1266r-1,5l3754,1273r,4l3754,1282r,2l3756,1288r1,2l3760,1293r1,1l3765,1297r1,1l3771,1300r7,2l3784,1303r7,1l3798,1304r8,l3813,1304r8,l3830,1303r9,-2l3850,1298r10,-4l3872,1290r12,-4l3896,1281r12,-5l3920,1271r11,-5l3942,1260r,l3942,1260r-1,3l3941,1264r-1,3l3940,1275r,3l3941,1279r,3l3942,1285r2,1l3946,1289r3,1l3951,1291r3,1l3960,1292r11,-1l3982,1290r7,-2l3996,1286r8,-3l4012,1280r2,-1l4021,1276r21,-11l4046,1263r,4l4046,1271r,2l4046,1275r1,2l4052,1283r3,2l4078,1285r8,-2l4095,1281r19,-8l4117,1271r3,-2l4132,1261r9,-6l4149,1249r6,-5l4156,1245r1,4l4158,1249r2,2l4162,1253r1,l4166,1255r19,l4191,1253r6,l4204,1249r7,-2l4216,1243r3,-2l4228,1237r9,-6l4248,1225r11,-6l4271,1211r14,-10l4298,1193r-2,2l4291,1203r-1,2l4290,1257r,l4290,1257r,l4290,1205r-3,6l4283,1219r-3,8l4277,1233r-2,6l4274,1245r,3l4274,1257r,2l4275,1263r1,4l4277,1269r3,2l4283,1273r2,l4289,1275r21,l4318,1273r9,l4337,1271r10,-4l4356,1261r3,-2l4365,1255r9,-4l4382,1243r8,-6l4392,1236r,11l4392,1249r1,4l4395,1259r2,2l4400,1263r6,2l4413,1267r8,2l4430,1269r10,-2l4477,1267r13,-2l4491,1267r5,4l4501,1275r5,4l4511,1283r6,4l4523,1289r6,2l4569,1291r3,-2l4573,1289r5,-2l4581,1281r,l4581,1277r,-2l4581,1273r-1,-2l4580,1269r-1,-4l4577,1261r-2,-4l4573,1255r-8,-11l4565,1277r,l4565,1277r,l4565,1244r,l4565,1275r-19,l4541,1273r-9,l4528,1271r-13,-6l4512,1262r6,-1l4531,1257r13,-6l4548,1248r1,1l4555,1257r2,2l4560,1263r2,4l4563,1269r1,2l4564,1273r1,2l4565,1244r-2,-3l4566,1239r9,-6l4584,1225r7,-6l4598,1211r6,-4l4608,1201r6,-10l4614,1191r1,-4l4615,1187r,-4xm4706,1307r-1,-7l4705,1299r-6,l4699,1299r,l4699,1299r,l4705,1299r,-2l4705,1296r-1,-1l4702,1292r-1,-1l4700,1291r-1,l4698,1291r-2,1l4696,1292r-2,1l4692,1294r-2,2l4688,1298r-2,2l4683,1302r-1,3l4681,1307r-1,1l4680,1310r,6l4682,1318r4,l4687,1316r,-5l4688,1310r,l4688,1308r2,-1l4691,1305r2,-2l4695,1301r2,-1l4697,1300r,3l4697,1306r-1,4l4696,1311r-1,4l4693,1320r-4,5l4686,1330r-4,5l4677,1340r-4,5l4668,1349r-6,4l4657,1358r-6,3l4645,1365r-5,3l4634,1370r-6,3l4623,1375r-5,2l4614,1378r-4,1l4606,1380r-3,l4600,1380r-3,l4597,1380r-3,-3l4591,1377r-2,3l4589,1382r3,4l4593,1386r3,1l4597,1387r3,1l4603,1388r4,l4611,1388r5,-1l4621,1386r5,-1l4632,1383r6,-3l4639,1380r6,-2l4651,1374r6,-3l4664,1367r6,-5l4675,1358r6,-5l4686,1347r4,-5l4695,1336r3,-6l4702,1324r2,-6l4705,1312r1,-5xm5237,1204r,l5237,1204r,xm5238,1204r-1,1l5237,1206r,-1l5238,1204xm5309,1249r-5,-5l5300,1243r-2,3l5292,1249r-5,3l5282,1255r-5,3l5272,1261r-6,3l5260,1267r-7,2l5246,1271r-7,2l5232,1275r-7,l5197,1276r-6,l5186,1276r-4,-1l5179,1275r-4,-2l5173,1272r-3,-3l5169,1268r-1,-2l5167,1265r,-3l5166,1257r,-10l5165,1244r1,-13l5166,1226r1,-6l5169,1215r1,-5l5172,1205r3,-5l5178,1195r3,-4l5185,1187r4,-4l5193,1179r4,-2l5201,1175r4,-2l5210,1173r5,-1l5225,1172r4,l5233,1173r3,l5237,1173r1,l5237,1175r,2l5237,1178r,2l5236,1182r-1,2l5233,1186r-3,5l5228,1194r-1,2l5225,1198r,1l5225,1199r,2l5226,1207r1,l5228,1208r2,1l5234,1209r3,-4l5237,1204r-1,-6l5236,1198r,l5238,1199r-2,-1l5237,1204r,-1l5238,1202r,1l5237,1205r1,-1l5238,1204r,-1l5238,1203r1,-2l5240,1199r2,-2l5243,1194r3,-3l5256,1176r3,-4l5262,1168r2,-3l5265,1161r,l5266,1157r,-4l5266,1152r-1,l5265,1150r-1,-1l5263,1148r-1,-1l5260,1146r,l5258,1146r-3,-1l5253,1146r-1,4l5253,1152r2,l5257,1153r,l5258,1153r,1l5258,1154r,3l5258,1159r-1,3l5255,1165r-3,3l5249,1171r-3,4l5246,1175r,l5246,1174r,-1l5246,1172r,-1l5245,1169r-1,-1l5244,1168r,23l5244,1192r-2,2l5242,1195r-1,1l5242,1194r2,-3l5244,1168r-1,-1l5241,1166r-1,l5238,1165r-4,l5229,1165r-4,l5215,1165r-5,l5204,1165r-5,1l5193,1169r-5,2l5183,1175r-5,5l5174,1184r-5,4l5165,1193r-4,5l5158,1204r-2,6l5153,1216r,2l5152,1219r-4,6l5143,1230r-3,3l5137,1236r-3,3l5129,1242r-2,1l5124,1245r-3,1l5119,1247r-2,1l5114,1248r-3,1l5107,1249r-9,l5083,1248r-10,l5067,1248r-5,l5057,1247r-4,l5048,1246r-4,-1l5040,1244r-4,-1l5032,1242r-3,-1l5028,1240r-3,-1l5021,1237r-3,-2l5014,1233r-4,-2l5006,1230r-3,-1l4999,1229r-3,l4993,1229r-3,1l4990,1230r,l4990,1230r5,-8l5003,1209r4,-6l5010,1197r4,-6l5017,1185r3,-6l5027,1164r2,-4l5031,1156r1,-4l5033,1149r1,-3l5035,1144r,-1l5035,1141r,-3l5034,1136r-4,l5028,1138r,3l5028,1143r-1,2l5026,1147r-1,3l5024,1153r-2,3l5020,1161r-2,4l5015,1170r-2,6l5009,1181r-3,5l5002,1192r-4,6l4986,1215r-4,6l4979,1224r,8l4975,1233r1,l4979,1232r,-8l4978,1226r-3,4l4975,1246r-3,3l4972,1249r3,-3l4975,1230r-1,1l4972,1234r,l4971,1235r,15l4969,1252r,-1l4971,1250r,-15l4968,1236r-3,2l4965,1243r,l4962,1245r3,-2l4965,1238r-1,1l4962,1240r3,-4l4971,1226r2,-5l4978,1213r4,-7l4991,1193r6,-9l4996,1182r-3,-2l4990,1180r-9,15l4976,1202r-4,8l4967,1217r-4,8l4962,1225r,21l4962,1246r-1,1l4962,1246r,-21l4959,1229r,19l4958,1250r-1,l4959,1248r,-19l4958,1232r-2,2l4956,1251r,1l4956,1252r,-1l4956,1234r-3,4l4948,1244r-5,5l4938,1254r-5,5l4927,1263r-4,4l4917,1270r-5,3l4907,1276r-5,2l4897,1280r-6,1l4885,1281r-5,l4874,1282r-5,l4865,1281r-4,l4858,1281r-3,-1l4853,1279r-2,-1l4849,1276r-1,-1l4846,1273r-5,-6l4838,1262r-1,-2l4834,1258r-1,-1l4837,1252r3,-3l4844,1243r4,-5l4857,1226r5,-7l4867,1213r4,-6l4875,1202r3,-4l4881,1195r2,-1l4885,1193r,l4887,1193r3,-3l4890,1189r,-3l4890,1186r-2,-2l4884,1184r-1,2l4883,1188r,1l4883,1186r-1,l4880,1187r-1,1l4877,1189r-4,4l4869,1197r-9,11l4840,1232r-4,5l4833,1240r,16l4830,1254r2,1l4833,1256r,-16l4831,1242r-10,11l4819,1252r-2,l4816,1252r,6l4816,1259r,4l4814,1263r,l4816,1263r,-4l4815,1259r-1,1l4816,1258r,-6l4815,1252r-3,l4811,1253r,12l4811,1275r,-5l4811,1265r,-12l4810,1253r-2,1l4806,1255r-1,l4804,1256r-1,1l4801,1259r,1l4800,1262r-1,1l4799,1265r,2l4799,1276r,1l4801,1281r2,1l4806,1282r2,-1l4809,1281r1,l4812,1279r2,-1l4816,1276r1,-1l4819,1273r2,-2l4827,1265r,1l4829,1268r4,7l4835,1277r4,5l4841,1284r2,3l4846,1289r4,2l4854,1292r5,1l4864,1294r5,l4874,1295r6,l4886,1294r6,l4899,1293r6,-2l4912,1288r7,-4l4923,1282r1,-2l4930,1276r5,-4l4940,1267r5,-5l4950,1256r1,-1l4951,1257r1,6l4955,1265r3,1l4960,1265r3,l4965,1264r2,-2l4968,1261r1,-1l4971,1258r3,-3l4976,1251r6,-8l4980,1243r2,l4985,1239r-3,4l4983,1243r2,-1l4988,1241r3,l4994,1241r3,l5000,1241r2,l5005,1241r2,1l5009,1243r3,2l5015,1247r4,2l5023,1251r5,2l5033,1255r3,1l5041,1258r4,1l5050,1260r5,1l5061,1261r5,1l5072,1262r26,1l5103,1263r4,l5111,1263r5,-1l5120,1261r4,-2l5128,1257r3,-3l5134,1251r2,-2l5140,1246r4,-5l5146,1238r3,-3l5149,1235r-1,6l5148,1247r,5l5148,1265r,3l5149,1273r,2l5151,1278r1,2l5156,1285r3,3l5164,1291r6,3l5176,1296r6,2l5189,1299r8,l5204,1299r7,l5218,1299r8,l5235,1298r9,-2l5253,1293r8,-4l5269,1285r6,-4l5281,1277r2,-1l5287,1273r5,-4l5297,1265r4,-5l5306,1255r3,-2l5309,1249xe" fillcolor="#0242a8" stroked="f">
            <v:stroke joinstyle="round"/>
            <v:formulas/>
            <v:path arrowok="t" o:connecttype="segments"/>
            <w10:wrap anchorx="page"/>
          </v:shape>
        </w:pict>
      </w:r>
      <w:r>
        <w:t>This report is intended solely for the information and use of the Board of Trustees and the Presbytery of Nevada and is not intended to be and should not be used by anyone other than those specified parties.</w:t>
      </w:r>
    </w:p>
    <w:sectPr w:rsidR="00247D51">
      <w:pgSz w:w="12240" w:h="15840"/>
      <w:pgMar w:top="1360" w:right="26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18C"/>
    <w:multiLevelType w:val="hybridMultilevel"/>
    <w:tmpl w:val="47B20BDE"/>
    <w:lvl w:ilvl="0" w:tplc="AFDAC37A">
      <w:start w:val="1"/>
      <w:numFmt w:val="decimal"/>
      <w:lvlText w:val="%1."/>
      <w:lvlJc w:val="left"/>
      <w:pPr>
        <w:ind w:left="2159" w:hanging="361"/>
        <w:jc w:val="left"/>
      </w:pPr>
      <w:rPr>
        <w:rFonts w:ascii="Arial" w:eastAsia="Arial" w:hAnsi="Arial" w:cs="Arial" w:hint="default"/>
        <w:b w:val="0"/>
        <w:bCs w:val="0"/>
        <w:i w:val="0"/>
        <w:iCs w:val="0"/>
        <w:w w:val="99"/>
        <w:sz w:val="22"/>
        <w:szCs w:val="22"/>
        <w:lang w:val="en-US" w:eastAsia="en-US" w:bidi="ar-SA"/>
      </w:rPr>
    </w:lvl>
    <w:lvl w:ilvl="1" w:tplc="B0A2E792">
      <w:start w:val="1"/>
      <w:numFmt w:val="lowerLetter"/>
      <w:lvlText w:val="%2."/>
      <w:lvlJc w:val="left"/>
      <w:pPr>
        <w:ind w:left="2519" w:hanging="361"/>
        <w:jc w:val="left"/>
      </w:pPr>
      <w:rPr>
        <w:rFonts w:ascii="Arial" w:eastAsia="Arial" w:hAnsi="Arial" w:cs="Arial" w:hint="default"/>
        <w:b w:val="0"/>
        <w:bCs w:val="0"/>
        <w:i w:val="0"/>
        <w:iCs w:val="0"/>
        <w:w w:val="99"/>
        <w:sz w:val="22"/>
        <w:szCs w:val="22"/>
        <w:lang w:val="en-US" w:eastAsia="en-US" w:bidi="ar-SA"/>
      </w:rPr>
    </w:lvl>
    <w:lvl w:ilvl="2" w:tplc="73FE7180">
      <w:numFmt w:val="bullet"/>
      <w:lvlText w:val="•"/>
      <w:lvlJc w:val="left"/>
      <w:pPr>
        <w:ind w:left="3571" w:hanging="361"/>
      </w:pPr>
      <w:rPr>
        <w:rFonts w:hint="default"/>
        <w:lang w:val="en-US" w:eastAsia="en-US" w:bidi="ar-SA"/>
      </w:rPr>
    </w:lvl>
    <w:lvl w:ilvl="3" w:tplc="AF68C7B6">
      <w:numFmt w:val="bullet"/>
      <w:lvlText w:val="•"/>
      <w:lvlJc w:val="left"/>
      <w:pPr>
        <w:ind w:left="4622" w:hanging="361"/>
      </w:pPr>
      <w:rPr>
        <w:rFonts w:hint="default"/>
        <w:lang w:val="en-US" w:eastAsia="en-US" w:bidi="ar-SA"/>
      </w:rPr>
    </w:lvl>
    <w:lvl w:ilvl="4" w:tplc="164A7F12">
      <w:numFmt w:val="bullet"/>
      <w:lvlText w:val="•"/>
      <w:lvlJc w:val="left"/>
      <w:pPr>
        <w:ind w:left="5673" w:hanging="361"/>
      </w:pPr>
      <w:rPr>
        <w:rFonts w:hint="default"/>
        <w:lang w:val="en-US" w:eastAsia="en-US" w:bidi="ar-SA"/>
      </w:rPr>
    </w:lvl>
    <w:lvl w:ilvl="5" w:tplc="3358141C">
      <w:numFmt w:val="bullet"/>
      <w:lvlText w:val="•"/>
      <w:lvlJc w:val="left"/>
      <w:pPr>
        <w:ind w:left="6724" w:hanging="361"/>
      </w:pPr>
      <w:rPr>
        <w:rFonts w:hint="default"/>
        <w:lang w:val="en-US" w:eastAsia="en-US" w:bidi="ar-SA"/>
      </w:rPr>
    </w:lvl>
    <w:lvl w:ilvl="6" w:tplc="ED961D98">
      <w:numFmt w:val="bullet"/>
      <w:lvlText w:val="•"/>
      <w:lvlJc w:val="left"/>
      <w:pPr>
        <w:ind w:left="7775" w:hanging="361"/>
      </w:pPr>
      <w:rPr>
        <w:rFonts w:hint="default"/>
        <w:lang w:val="en-US" w:eastAsia="en-US" w:bidi="ar-SA"/>
      </w:rPr>
    </w:lvl>
    <w:lvl w:ilvl="7" w:tplc="C1F4267C">
      <w:numFmt w:val="bullet"/>
      <w:lvlText w:val="•"/>
      <w:lvlJc w:val="left"/>
      <w:pPr>
        <w:ind w:left="8826" w:hanging="361"/>
      </w:pPr>
      <w:rPr>
        <w:rFonts w:hint="default"/>
        <w:lang w:val="en-US" w:eastAsia="en-US" w:bidi="ar-SA"/>
      </w:rPr>
    </w:lvl>
    <w:lvl w:ilvl="8" w:tplc="C658A418">
      <w:numFmt w:val="bullet"/>
      <w:lvlText w:val="•"/>
      <w:lvlJc w:val="left"/>
      <w:pPr>
        <w:ind w:left="9877" w:hanging="361"/>
      </w:pPr>
      <w:rPr>
        <w:rFonts w:hint="default"/>
        <w:lang w:val="en-US" w:eastAsia="en-US" w:bidi="ar-SA"/>
      </w:rPr>
    </w:lvl>
  </w:abstractNum>
  <w:num w:numId="1" w16cid:durableId="63938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47D51"/>
    <w:rsid w:val="00247D51"/>
    <w:rsid w:val="0087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26848611"/>
  <w15:docId w15:val="{92F2F0A1-BB9D-4029-8590-CB4ABECF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51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AUP Report</dc:title>
  <dc:creator>VLD</dc:creator>
  <cp:lastModifiedBy>VERNON MANKE</cp:lastModifiedBy>
  <cp:revision>2</cp:revision>
  <dcterms:created xsi:type="dcterms:W3CDTF">2023-05-22T21:50:00Z</dcterms:created>
  <dcterms:modified xsi:type="dcterms:W3CDTF">2023-05-22T21:54:00Z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PScript5.dll Version 5.2.2</vt:lpwstr>
  </property>
  <property fmtid="{D5CDD505-2E9C-101B-9397-08002B2CF9AE}" pid="4" name="LastSaved">
    <vt:filetime>2023-05-22T00:00:00Z</vt:filetime>
  </property>
  <property fmtid="{D5CDD505-2E9C-101B-9397-08002B2CF9AE}" pid="5" name="Producer">
    <vt:lpwstr>Acrobat Distiller 23.0 (Windows)</vt:lpwstr>
  </property>
</Properties>
</file>